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8EF33" w14:textId="77777777" w:rsidR="00316901" w:rsidRDefault="00316901" w:rsidP="006C2343">
      <w:pPr>
        <w:pStyle w:val="Titul2"/>
      </w:pPr>
      <w:bookmarkStart w:id="0" w:name="_GoBack"/>
      <w:bookmarkEnd w:id="0"/>
    </w:p>
    <w:p w14:paraId="589D7B7A" w14:textId="77777777" w:rsidR="0035531B" w:rsidRPr="000719BB" w:rsidRDefault="0035531B" w:rsidP="0035531B">
      <w:pPr>
        <w:pStyle w:val="Titul2"/>
      </w:pPr>
      <w:r>
        <w:t>Díl 1</w:t>
      </w:r>
    </w:p>
    <w:p w14:paraId="2C96CC37"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0252C1A" w14:textId="77777777" w:rsidR="00AD0C7B" w:rsidRDefault="00AD0C7B" w:rsidP="00AD0C7B">
      <w:pPr>
        <w:pStyle w:val="Titul2"/>
      </w:pPr>
    </w:p>
    <w:p w14:paraId="1D19BE49" w14:textId="77777777" w:rsidR="0035531B" w:rsidRDefault="0035531B" w:rsidP="00AD0C7B">
      <w:pPr>
        <w:pStyle w:val="Titul2"/>
      </w:pPr>
      <w:r>
        <w:t>Část 2</w:t>
      </w:r>
    </w:p>
    <w:p w14:paraId="7FA5AC04" w14:textId="77777777" w:rsidR="00AD0C7B" w:rsidRPr="00316901" w:rsidRDefault="0035531B" w:rsidP="006C2343">
      <w:pPr>
        <w:pStyle w:val="Titul1"/>
        <w:rPr>
          <w:caps w:val="0"/>
          <w:sz w:val="48"/>
        </w:rPr>
      </w:pPr>
      <w:r w:rsidRPr="00316901">
        <w:rPr>
          <w:caps w:val="0"/>
          <w:sz w:val="48"/>
        </w:rPr>
        <w:t>Pokyny pro dodavatele</w:t>
      </w:r>
    </w:p>
    <w:p w14:paraId="11C509D2" w14:textId="77777777" w:rsidR="00A12463" w:rsidRDefault="00A12463" w:rsidP="00EB46E5">
      <w:pPr>
        <w:pStyle w:val="Titul2"/>
      </w:pPr>
    </w:p>
    <w:p w14:paraId="4F167436" w14:textId="77777777" w:rsidR="00652EFD" w:rsidRDefault="009B2E26" w:rsidP="00652EFD">
      <w:pPr>
        <w:pStyle w:val="Titul2"/>
      </w:pPr>
      <w:r>
        <w:t xml:space="preserve">Záměr projektu, Dokumentace pro územní řízení, </w:t>
      </w:r>
      <w:r w:rsidR="00652EFD">
        <w:t>Projektová dokumentace pro stavební povolení, projektová dokumentace pro provádění stavby a výkon autorského dozoru</w:t>
      </w:r>
    </w:p>
    <w:p w14:paraId="2B751AED" w14:textId="77777777" w:rsidR="00652EFD" w:rsidRDefault="00652EFD" w:rsidP="00EB46E5">
      <w:pPr>
        <w:pStyle w:val="Titul2"/>
        <w:rPr>
          <w:highlight w:val="green"/>
        </w:rPr>
      </w:pPr>
    </w:p>
    <w:p w14:paraId="4696D1BC" w14:textId="77777777" w:rsidR="0035531B" w:rsidRDefault="0035531B" w:rsidP="00EB46E5">
      <w:pPr>
        <w:pStyle w:val="Titul2"/>
      </w:pPr>
      <w:r w:rsidRPr="009B2E26">
        <w:t>„</w:t>
      </w:r>
      <w:r w:rsidR="009B2E26" w:rsidRPr="009B2E26">
        <w:t>Optimalizace traťového úseku Lovosice (mimo) – Prackovice nad Labem (včetně)</w:t>
      </w:r>
      <w:r w:rsidRPr="009B2E26">
        <w:t>“</w:t>
      </w:r>
    </w:p>
    <w:p w14:paraId="22F8F8C2" w14:textId="77777777" w:rsidR="00AD0C7B" w:rsidRPr="006C2343" w:rsidRDefault="00AD0C7B" w:rsidP="00EB46E5">
      <w:pPr>
        <w:pStyle w:val="Titul2"/>
      </w:pPr>
    </w:p>
    <w:p w14:paraId="446BEDB0" w14:textId="77777777" w:rsidR="000E125F" w:rsidRDefault="000E125F" w:rsidP="000E125F">
      <w:pPr>
        <w:pStyle w:val="Text1-1"/>
        <w:numPr>
          <w:ilvl w:val="0"/>
          <w:numId w:val="0"/>
        </w:numPr>
        <w:tabs>
          <w:tab w:val="left" w:pos="708"/>
        </w:tabs>
        <w:ind w:left="737" w:hanging="737"/>
      </w:pPr>
      <w:r>
        <w:t xml:space="preserve">Č.j. </w:t>
      </w:r>
      <w:r w:rsidR="009B2E26" w:rsidRPr="009B2E26">
        <w:t>13017/2021-SŽ-SSZ-OVZ</w:t>
      </w:r>
    </w:p>
    <w:p w14:paraId="7B8A5027" w14:textId="77777777" w:rsidR="00826B7B" w:rsidRDefault="00826B7B">
      <w:r>
        <w:br w:type="page"/>
      </w:r>
    </w:p>
    <w:p w14:paraId="0431D27F" w14:textId="77777777" w:rsidR="00BD7E91" w:rsidRDefault="00BD7E91" w:rsidP="00FE4333">
      <w:pPr>
        <w:pStyle w:val="Nadpisbezsl1-1"/>
      </w:pPr>
      <w:r>
        <w:lastRenderedPageBreak/>
        <w:t>Obsah</w:t>
      </w:r>
      <w:r w:rsidR="00887F36">
        <w:t xml:space="preserve"> </w:t>
      </w:r>
    </w:p>
    <w:p w14:paraId="0664FC07" w14:textId="4599617A" w:rsidR="002E629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273666" w:history="1">
        <w:r w:rsidR="002E6291" w:rsidRPr="00DD1624">
          <w:rPr>
            <w:rStyle w:val="Hypertextovodkaz"/>
          </w:rPr>
          <w:t>1.</w:t>
        </w:r>
        <w:r w:rsidR="002E6291">
          <w:rPr>
            <w:rFonts w:eastAsiaTheme="minorEastAsia"/>
            <w:caps w:val="0"/>
            <w:noProof/>
            <w:sz w:val="22"/>
            <w:szCs w:val="22"/>
            <w:lang w:eastAsia="cs-CZ"/>
          </w:rPr>
          <w:tab/>
        </w:r>
        <w:r w:rsidR="002E6291" w:rsidRPr="00DD1624">
          <w:rPr>
            <w:rStyle w:val="Hypertextovodkaz"/>
          </w:rPr>
          <w:t>ÚVODNÍ USTANOVENÍ</w:t>
        </w:r>
        <w:r w:rsidR="002E6291">
          <w:rPr>
            <w:noProof/>
            <w:webHidden/>
          </w:rPr>
          <w:tab/>
        </w:r>
        <w:r w:rsidR="002E6291">
          <w:rPr>
            <w:noProof/>
            <w:webHidden/>
          </w:rPr>
          <w:fldChar w:fldCharType="begin"/>
        </w:r>
        <w:r w:rsidR="002E6291">
          <w:rPr>
            <w:noProof/>
            <w:webHidden/>
          </w:rPr>
          <w:instrText xml:space="preserve"> PAGEREF _Toc71273666 \h </w:instrText>
        </w:r>
        <w:r w:rsidR="002E6291">
          <w:rPr>
            <w:noProof/>
            <w:webHidden/>
          </w:rPr>
        </w:r>
        <w:r w:rsidR="002E6291">
          <w:rPr>
            <w:noProof/>
            <w:webHidden/>
          </w:rPr>
          <w:fldChar w:fldCharType="separate"/>
        </w:r>
        <w:r w:rsidR="00625DCB">
          <w:rPr>
            <w:noProof/>
            <w:webHidden/>
          </w:rPr>
          <w:t>3</w:t>
        </w:r>
        <w:r w:rsidR="002E6291">
          <w:rPr>
            <w:noProof/>
            <w:webHidden/>
          </w:rPr>
          <w:fldChar w:fldCharType="end"/>
        </w:r>
      </w:hyperlink>
    </w:p>
    <w:p w14:paraId="6B253A42" w14:textId="0216EF9B" w:rsidR="002E6291" w:rsidRDefault="008D7780">
      <w:pPr>
        <w:pStyle w:val="Obsah1"/>
        <w:rPr>
          <w:rFonts w:eastAsiaTheme="minorEastAsia"/>
          <w:caps w:val="0"/>
          <w:noProof/>
          <w:sz w:val="22"/>
          <w:szCs w:val="22"/>
          <w:lang w:eastAsia="cs-CZ"/>
        </w:rPr>
      </w:pPr>
      <w:hyperlink w:anchor="_Toc71273667" w:history="1">
        <w:r w:rsidR="002E6291" w:rsidRPr="00DD1624">
          <w:rPr>
            <w:rStyle w:val="Hypertextovodkaz"/>
          </w:rPr>
          <w:t>2.</w:t>
        </w:r>
        <w:r w:rsidR="002E6291">
          <w:rPr>
            <w:rFonts w:eastAsiaTheme="minorEastAsia"/>
            <w:caps w:val="0"/>
            <w:noProof/>
            <w:sz w:val="22"/>
            <w:szCs w:val="22"/>
            <w:lang w:eastAsia="cs-CZ"/>
          </w:rPr>
          <w:tab/>
        </w:r>
        <w:r w:rsidR="002E6291" w:rsidRPr="00DD1624">
          <w:rPr>
            <w:rStyle w:val="Hypertextovodkaz"/>
          </w:rPr>
          <w:t>IDENTIFIKAČNÍ ÚDAJE ZADAVATELE</w:t>
        </w:r>
        <w:r w:rsidR="002E6291">
          <w:rPr>
            <w:noProof/>
            <w:webHidden/>
          </w:rPr>
          <w:tab/>
        </w:r>
        <w:r w:rsidR="002E6291">
          <w:rPr>
            <w:noProof/>
            <w:webHidden/>
          </w:rPr>
          <w:fldChar w:fldCharType="begin"/>
        </w:r>
        <w:r w:rsidR="002E6291">
          <w:rPr>
            <w:noProof/>
            <w:webHidden/>
          </w:rPr>
          <w:instrText xml:space="preserve"> PAGEREF _Toc71273667 \h </w:instrText>
        </w:r>
        <w:r w:rsidR="002E6291">
          <w:rPr>
            <w:noProof/>
            <w:webHidden/>
          </w:rPr>
        </w:r>
        <w:r w:rsidR="002E6291">
          <w:rPr>
            <w:noProof/>
            <w:webHidden/>
          </w:rPr>
          <w:fldChar w:fldCharType="separate"/>
        </w:r>
        <w:r w:rsidR="00625DCB">
          <w:rPr>
            <w:noProof/>
            <w:webHidden/>
          </w:rPr>
          <w:t>3</w:t>
        </w:r>
        <w:r w:rsidR="002E6291">
          <w:rPr>
            <w:noProof/>
            <w:webHidden/>
          </w:rPr>
          <w:fldChar w:fldCharType="end"/>
        </w:r>
      </w:hyperlink>
    </w:p>
    <w:p w14:paraId="0E38EC24" w14:textId="2D00918B" w:rsidR="002E6291" w:rsidRDefault="008D7780">
      <w:pPr>
        <w:pStyle w:val="Obsah1"/>
        <w:rPr>
          <w:rFonts w:eastAsiaTheme="minorEastAsia"/>
          <w:caps w:val="0"/>
          <w:noProof/>
          <w:sz w:val="22"/>
          <w:szCs w:val="22"/>
          <w:lang w:eastAsia="cs-CZ"/>
        </w:rPr>
      </w:pPr>
      <w:hyperlink w:anchor="_Toc71273668" w:history="1">
        <w:r w:rsidR="002E6291" w:rsidRPr="00DD1624">
          <w:rPr>
            <w:rStyle w:val="Hypertextovodkaz"/>
          </w:rPr>
          <w:t>3.</w:t>
        </w:r>
        <w:r w:rsidR="002E6291">
          <w:rPr>
            <w:rFonts w:eastAsiaTheme="minorEastAsia"/>
            <w:caps w:val="0"/>
            <w:noProof/>
            <w:sz w:val="22"/>
            <w:szCs w:val="22"/>
            <w:lang w:eastAsia="cs-CZ"/>
          </w:rPr>
          <w:tab/>
        </w:r>
        <w:r w:rsidR="002E6291" w:rsidRPr="00DD1624">
          <w:rPr>
            <w:rStyle w:val="Hypertextovodkaz"/>
          </w:rPr>
          <w:t>KOMUNIKACE MEZI ZADAVATELEM a DODAVATELEM</w:t>
        </w:r>
        <w:r w:rsidR="002E6291">
          <w:rPr>
            <w:noProof/>
            <w:webHidden/>
          </w:rPr>
          <w:tab/>
        </w:r>
        <w:r w:rsidR="002E6291">
          <w:rPr>
            <w:noProof/>
            <w:webHidden/>
          </w:rPr>
          <w:fldChar w:fldCharType="begin"/>
        </w:r>
        <w:r w:rsidR="002E6291">
          <w:rPr>
            <w:noProof/>
            <w:webHidden/>
          </w:rPr>
          <w:instrText xml:space="preserve"> PAGEREF _Toc71273668 \h </w:instrText>
        </w:r>
        <w:r w:rsidR="002E6291">
          <w:rPr>
            <w:noProof/>
            <w:webHidden/>
          </w:rPr>
        </w:r>
        <w:r w:rsidR="002E6291">
          <w:rPr>
            <w:noProof/>
            <w:webHidden/>
          </w:rPr>
          <w:fldChar w:fldCharType="separate"/>
        </w:r>
        <w:r w:rsidR="00625DCB">
          <w:rPr>
            <w:noProof/>
            <w:webHidden/>
          </w:rPr>
          <w:t>4</w:t>
        </w:r>
        <w:r w:rsidR="002E6291">
          <w:rPr>
            <w:noProof/>
            <w:webHidden/>
          </w:rPr>
          <w:fldChar w:fldCharType="end"/>
        </w:r>
      </w:hyperlink>
    </w:p>
    <w:p w14:paraId="38C7E5CA" w14:textId="64EDEC51" w:rsidR="002E6291" w:rsidRDefault="008D7780">
      <w:pPr>
        <w:pStyle w:val="Obsah1"/>
        <w:rPr>
          <w:rFonts w:eastAsiaTheme="minorEastAsia"/>
          <w:caps w:val="0"/>
          <w:noProof/>
          <w:sz w:val="22"/>
          <w:szCs w:val="22"/>
          <w:lang w:eastAsia="cs-CZ"/>
        </w:rPr>
      </w:pPr>
      <w:hyperlink w:anchor="_Toc71273669" w:history="1">
        <w:r w:rsidR="002E6291" w:rsidRPr="00DD1624">
          <w:rPr>
            <w:rStyle w:val="Hypertextovodkaz"/>
          </w:rPr>
          <w:t>4.</w:t>
        </w:r>
        <w:r w:rsidR="002E6291">
          <w:rPr>
            <w:rFonts w:eastAsiaTheme="minorEastAsia"/>
            <w:caps w:val="0"/>
            <w:noProof/>
            <w:sz w:val="22"/>
            <w:szCs w:val="22"/>
            <w:lang w:eastAsia="cs-CZ"/>
          </w:rPr>
          <w:tab/>
        </w:r>
        <w:r w:rsidR="002E6291" w:rsidRPr="00DD1624">
          <w:rPr>
            <w:rStyle w:val="Hypertextovodkaz"/>
          </w:rPr>
          <w:t>ÚČEL a PŘEDMĚT PLNĚNÍ VEŘEJNÉ ZAKÁZKY</w:t>
        </w:r>
        <w:r w:rsidR="002E6291">
          <w:rPr>
            <w:noProof/>
            <w:webHidden/>
          </w:rPr>
          <w:tab/>
        </w:r>
        <w:r w:rsidR="002E6291">
          <w:rPr>
            <w:noProof/>
            <w:webHidden/>
          </w:rPr>
          <w:fldChar w:fldCharType="begin"/>
        </w:r>
        <w:r w:rsidR="002E6291">
          <w:rPr>
            <w:noProof/>
            <w:webHidden/>
          </w:rPr>
          <w:instrText xml:space="preserve"> PAGEREF _Toc71273669 \h </w:instrText>
        </w:r>
        <w:r w:rsidR="002E6291">
          <w:rPr>
            <w:noProof/>
            <w:webHidden/>
          </w:rPr>
        </w:r>
        <w:r w:rsidR="002E6291">
          <w:rPr>
            <w:noProof/>
            <w:webHidden/>
          </w:rPr>
          <w:fldChar w:fldCharType="separate"/>
        </w:r>
        <w:r w:rsidR="00625DCB">
          <w:rPr>
            <w:noProof/>
            <w:webHidden/>
          </w:rPr>
          <w:t>4</w:t>
        </w:r>
        <w:r w:rsidR="002E6291">
          <w:rPr>
            <w:noProof/>
            <w:webHidden/>
          </w:rPr>
          <w:fldChar w:fldCharType="end"/>
        </w:r>
      </w:hyperlink>
    </w:p>
    <w:p w14:paraId="67C73F83" w14:textId="2857D71A" w:rsidR="002E6291" w:rsidRDefault="008D7780">
      <w:pPr>
        <w:pStyle w:val="Obsah1"/>
        <w:rPr>
          <w:rFonts w:eastAsiaTheme="minorEastAsia"/>
          <w:caps w:val="0"/>
          <w:noProof/>
          <w:sz w:val="22"/>
          <w:szCs w:val="22"/>
          <w:lang w:eastAsia="cs-CZ"/>
        </w:rPr>
      </w:pPr>
      <w:hyperlink w:anchor="_Toc71273670" w:history="1">
        <w:r w:rsidR="002E6291" w:rsidRPr="00DD1624">
          <w:rPr>
            <w:rStyle w:val="Hypertextovodkaz"/>
          </w:rPr>
          <w:t>5.</w:t>
        </w:r>
        <w:r w:rsidR="002E6291">
          <w:rPr>
            <w:rFonts w:eastAsiaTheme="minorEastAsia"/>
            <w:caps w:val="0"/>
            <w:noProof/>
            <w:sz w:val="22"/>
            <w:szCs w:val="22"/>
            <w:lang w:eastAsia="cs-CZ"/>
          </w:rPr>
          <w:tab/>
        </w:r>
        <w:r w:rsidR="002E6291" w:rsidRPr="00DD1624">
          <w:rPr>
            <w:rStyle w:val="Hypertextovodkaz"/>
          </w:rPr>
          <w:t>ZDROJE FINANCOVÁNÍ a PŘEDPOKLÁDANÁ HODNOTA VEŘEJNÉ ZAKÁZKY</w:t>
        </w:r>
        <w:r w:rsidR="002E6291">
          <w:rPr>
            <w:noProof/>
            <w:webHidden/>
          </w:rPr>
          <w:tab/>
        </w:r>
        <w:r w:rsidR="002E6291">
          <w:rPr>
            <w:noProof/>
            <w:webHidden/>
          </w:rPr>
          <w:fldChar w:fldCharType="begin"/>
        </w:r>
        <w:r w:rsidR="002E6291">
          <w:rPr>
            <w:noProof/>
            <w:webHidden/>
          </w:rPr>
          <w:instrText xml:space="preserve"> PAGEREF _Toc71273670 \h </w:instrText>
        </w:r>
        <w:r w:rsidR="002E6291">
          <w:rPr>
            <w:noProof/>
            <w:webHidden/>
          </w:rPr>
        </w:r>
        <w:r w:rsidR="002E6291">
          <w:rPr>
            <w:noProof/>
            <w:webHidden/>
          </w:rPr>
          <w:fldChar w:fldCharType="separate"/>
        </w:r>
        <w:r w:rsidR="00625DCB">
          <w:rPr>
            <w:noProof/>
            <w:webHidden/>
          </w:rPr>
          <w:t>5</w:t>
        </w:r>
        <w:r w:rsidR="002E6291">
          <w:rPr>
            <w:noProof/>
            <w:webHidden/>
          </w:rPr>
          <w:fldChar w:fldCharType="end"/>
        </w:r>
      </w:hyperlink>
    </w:p>
    <w:p w14:paraId="61DC6938" w14:textId="59ECAEB4" w:rsidR="002E6291" w:rsidRDefault="008D7780">
      <w:pPr>
        <w:pStyle w:val="Obsah1"/>
        <w:rPr>
          <w:rFonts w:eastAsiaTheme="minorEastAsia"/>
          <w:caps w:val="0"/>
          <w:noProof/>
          <w:sz w:val="22"/>
          <w:szCs w:val="22"/>
          <w:lang w:eastAsia="cs-CZ"/>
        </w:rPr>
      </w:pPr>
      <w:hyperlink w:anchor="_Toc71273671" w:history="1">
        <w:r w:rsidR="002E6291" w:rsidRPr="00DD1624">
          <w:rPr>
            <w:rStyle w:val="Hypertextovodkaz"/>
          </w:rPr>
          <w:t>6.</w:t>
        </w:r>
        <w:r w:rsidR="002E6291">
          <w:rPr>
            <w:rFonts w:eastAsiaTheme="minorEastAsia"/>
            <w:caps w:val="0"/>
            <w:noProof/>
            <w:sz w:val="22"/>
            <w:szCs w:val="22"/>
            <w:lang w:eastAsia="cs-CZ"/>
          </w:rPr>
          <w:tab/>
        </w:r>
        <w:r w:rsidR="002E6291" w:rsidRPr="00DD1624">
          <w:rPr>
            <w:rStyle w:val="Hypertextovodkaz"/>
          </w:rPr>
          <w:t>OBSAH ZADÁVACÍ DOKUMENTACE</w:t>
        </w:r>
        <w:r w:rsidR="002E6291">
          <w:rPr>
            <w:noProof/>
            <w:webHidden/>
          </w:rPr>
          <w:tab/>
        </w:r>
        <w:r w:rsidR="002E6291">
          <w:rPr>
            <w:noProof/>
            <w:webHidden/>
          </w:rPr>
          <w:fldChar w:fldCharType="begin"/>
        </w:r>
        <w:r w:rsidR="002E6291">
          <w:rPr>
            <w:noProof/>
            <w:webHidden/>
          </w:rPr>
          <w:instrText xml:space="preserve"> PAGEREF _Toc71273671 \h </w:instrText>
        </w:r>
        <w:r w:rsidR="002E6291">
          <w:rPr>
            <w:noProof/>
            <w:webHidden/>
          </w:rPr>
        </w:r>
        <w:r w:rsidR="002E6291">
          <w:rPr>
            <w:noProof/>
            <w:webHidden/>
          </w:rPr>
          <w:fldChar w:fldCharType="separate"/>
        </w:r>
        <w:r w:rsidR="00625DCB">
          <w:rPr>
            <w:noProof/>
            <w:webHidden/>
          </w:rPr>
          <w:t>6</w:t>
        </w:r>
        <w:r w:rsidR="002E6291">
          <w:rPr>
            <w:noProof/>
            <w:webHidden/>
          </w:rPr>
          <w:fldChar w:fldCharType="end"/>
        </w:r>
      </w:hyperlink>
    </w:p>
    <w:p w14:paraId="5FBD6102" w14:textId="0B384D76" w:rsidR="002E6291" w:rsidRDefault="008D7780">
      <w:pPr>
        <w:pStyle w:val="Obsah1"/>
        <w:rPr>
          <w:rFonts w:eastAsiaTheme="minorEastAsia"/>
          <w:caps w:val="0"/>
          <w:noProof/>
          <w:sz w:val="22"/>
          <w:szCs w:val="22"/>
          <w:lang w:eastAsia="cs-CZ"/>
        </w:rPr>
      </w:pPr>
      <w:hyperlink w:anchor="_Toc71273672" w:history="1">
        <w:r w:rsidR="002E6291" w:rsidRPr="00DD1624">
          <w:rPr>
            <w:rStyle w:val="Hypertextovodkaz"/>
          </w:rPr>
          <w:t>7.</w:t>
        </w:r>
        <w:r w:rsidR="002E6291">
          <w:rPr>
            <w:rFonts w:eastAsiaTheme="minorEastAsia"/>
            <w:caps w:val="0"/>
            <w:noProof/>
            <w:sz w:val="22"/>
            <w:szCs w:val="22"/>
            <w:lang w:eastAsia="cs-CZ"/>
          </w:rPr>
          <w:tab/>
        </w:r>
        <w:r w:rsidR="002E6291" w:rsidRPr="00DD1624">
          <w:rPr>
            <w:rStyle w:val="Hypertextovodkaz"/>
          </w:rPr>
          <w:t>VYSVĚTLENÍ, ZMĚNY a DOPLNĚNÍ ZADÁVACÍ DOKUMENTACE</w:t>
        </w:r>
        <w:r w:rsidR="002E6291">
          <w:rPr>
            <w:noProof/>
            <w:webHidden/>
          </w:rPr>
          <w:tab/>
        </w:r>
        <w:r w:rsidR="002E6291">
          <w:rPr>
            <w:noProof/>
            <w:webHidden/>
          </w:rPr>
          <w:fldChar w:fldCharType="begin"/>
        </w:r>
        <w:r w:rsidR="002E6291">
          <w:rPr>
            <w:noProof/>
            <w:webHidden/>
          </w:rPr>
          <w:instrText xml:space="preserve"> PAGEREF _Toc71273672 \h </w:instrText>
        </w:r>
        <w:r w:rsidR="002E6291">
          <w:rPr>
            <w:noProof/>
            <w:webHidden/>
          </w:rPr>
        </w:r>
        <w:r w:rsidR="002E6291">
          <w:rPr>
            <w:noProof/>
            <w:webHidden/>
          </w:rPr>
          <w:fldChar w:fldCharType="separate"/>
        </w:r>
        <w:r w:rsidR="00625DCB">
          <w:rPr>
            <w:noProof/>
            <w:webHidden/>
          </w:rPr>
          <w:t>6</w:t>
        </w:r>
        <w:r w:rsidR="002E6291">
          <w:rPr>
            <w:noProof/>
            <w:webHidden/>
          </w:rPr>
          <w:fldChar w:fldCharType="end"/>
        </w:r>
      </w:hyperlink>
    </w:p>
    <w:p w14:paraId="7F3F777E" w14:textId="4D5512C4" w:rsidR="002E6291" w:rsidRDefault="008D7780">
      <w:pPr>
        <w:pStyle w:val="Obsah1"/>
        <w:rPr>
          <w:rFonts w:eastAsiaTheme="minorEastAsia"/>
          <w:caps w:val="0"/>
          <w:noProof/>
          <w:sz w:val="22"/>
          <w:szCs w:val="22"/>
          <w:lang w:eastAsia="cs-CZ"/>
        </w:rPr>
      </w:pPr>
      <w:hyperlink w:anchor="_Toc71273673" w:history="1">
        <w:r w:rsidR="002E6291" w:rsidRPr="00DD1624">
          <w:rPr>
            <w:rStyle w:val="Hypertextovodkaz"/>
          </w:rPr>
          <w:t>8.</w:t>
        </w:r>
        <w:r w:rsidR="002E6291">
          <w:rPr>
            <w:rFonts w:eastAsiaTheme="minorEastAsia"/>
            <w:caps w:val="0"/>
            <w:noProof/>
            <w:sz w:val="22"/>
            <w:szCs w:val="22"/>
            <w:lang w:eastAsia="cs-CZ"/>
          </w:rPr>
          <w:tab/>
        </w:r>
        <w:r w:rsidR="002E6291" w:rsidRPr="00DD1624">
          <w:rPr>
            <w:rStyle w:val="Hypertextovodkaz"/>
          </w:rPr>
          <w:t>POŽADAVKY ZADAVATELE NA KVALIFIKACI</w:t>
        </w:r>
        <w:r w:rsidR="002E6291">
          <w:rPr>
            <w:noProof/>
            <w:webHidden/>
          </w:rPr>
          <w:tab/>
        </w:r>
        <w:r w:rsidR="002E6291">
          <w:rPr>
            <w:noProof/>
            <w:webHidden/>
          </w:rPr>
          <w:fldChar w:fldCharType="begin"/>
        </w:r>
        <w:r w:rsidR="002E6291">
          <w:rPr>
            <w:noProof/>
            <w:webHidden/>
          </w:rPr>
          <w:instrText xml:space="preserve"> PAGEREF _Toc71273673 \h </w:instrText>
        </w:r>
        <w:r w:rsidR="002E6291">
          <w:rPr>
            <w:noProof/>
            <w:webHidden/>
          </w:rPr>
        </w:r>
        <w:r w:rsidR="002E6291">
          <w:rPr>
            <w:noProof/>
            <w:webHidden/>
          </w:rPr>
          <w:fldChar w:fldCharType="separate"/>
        </w:r>
        <w:r w:rsidR="00625DCB">
          <w:rPr>
            <w:noProof/>
            <w:webHidden/>
          </w:rPr>
          <w:t>7</w:t>
        </w:r>
        <w:r w:rsidR="002E6291">
          <w:rPr>
            <w:noProof/>
            <w:webHidden/>
          </w:rPr>
          <w:fldChar w:fldCharType="end"/>
        </w:r>
      </w:hyperlink>
    </w:p>
    <w:p w14:paraId="40D820F2" w14:textId="32F02329" w:rsidR="002E6291" w:rsidRDefault="008D7780">
      <w:pPr>
        <w:pStyle w:val="Obsah1"/>
        <w:rPr>
          <w:rFonts w:eastAsiaTheme="minorEastAsia"/>
          <w:caps w:val="0"/>
          <w:noProof/>
          <w:sz w:val="22"/>
          <w:szCs w:val="22"/>
          <w:lang w:eastAsia="cs-CZ"/>
        </w:rPr>
      </w:pPr>
      <w:hyperlink w:anchor="_Toc71273674" w:history="1">
        <w:r w:rsidR="002E6291" w:rsidRPr="00DD1624">
          <w:rPr>
            <w:rStyle w:val="Hypertextovodkaz"/>
          </w:rPr>
          <w:t>9.</w:t>
        </w:r>
        <w:r w:rsidR="002E6291">
          <w:rPr>
            <w:rFonts w:eastAsiaTheme="minorEastAsia"/>
            <w:caps w:val="0"/>
            <w:noProof/>
            <w:sz w:val="22"/>
            <w:szCs w:val="22"/>
            <w:lang w:eastAsia="cs-CZ"/>
          </w:rPr>
          <w:tab/>
        </w:r>
        <w:r w:rsidR="002E6291" w:rsidRPr="00DD1624">
          <w:rPr>
            <w:rStyle w:val="Hypertextovodkaz"/>
          </w:rPr>
          <w:t>DALŠÍ INFORMACE/DOKUMENTY PŘEDKLÁDANÉ DODAVATELEM v NABÍDCE</w:t>
        </w:r>
        <w:r w:rsidR="002E6291">
          <w:rPr>
            <w:noProof/>
            <w:webHidden/>
          </w:rPr>
          <w:tab/>
        </w:r>
        <w:r w:rsidR="002E6291">
          <w:rPr>
            <w:noProof/>
            <w:webHidden/>
          </w:rPr>
          <w:fldChar w:fldCharType="begin"/>
        </w:r>
        <w:r w:rsidR="002E6291">
          <w:rPr>
            <w:noProof/>
            <w:webHidden/>
          </w:rPr>
          <w:instrText xml:space="preserve"> PAGEREF _Toc71273674 \h </w:instrText>
        </w:r>
        <w:r w:rsidR="002E6291">
          <w:rPr>
            <w:noProof/>
            <w:webHidden/>
          </w:rPr>
        </w:r>
        <w:r w:rsidR="002E6291">
          <w:rPr>
            <w:noProof/>
            <w:webHidden/>
          </w:rPr>
          <w:fldChar w:fldCharType="separate"/>
        </w:r>
        <w:r w:rsidR="00625DCB">
          <w:rPr>
            <w:noProof/>
            <w:webHidden/>
          </w:rPr>
          <w:t>19</w:t>
        </w:r>
        <w:r w:rsidR="002E6291">
          <w:rPr>
            <w:noProof/>
            <w:webHidden/>
          </w:rPr>
          <w:fldChar w:fldCharType="end"/>
        </w:r>
      </w:hyperlink>
    </w:p>
    <w:p w14:paraId="3E74CDA3" w14:textId="24DB84DD" w:rsidR="002E6291" w:rsidRDefault="008D7780">
      <w:pPr>
        <w:pStyle w:val="Obsah1"/>
        <w:rPr>
          <w:rFonts w:eastAsiaTheme="minorEastAsia"/>
          <w:caps w:val="0"/>
          <w:noProof/>
          <w:sz w:val="22"/>
          <w:szCs w:val="22"/>
          <w:lang w:eastAsia="cs-CZ"/>
        </w:rPr>
      </w:pPr>
      <w:hyperlink w:anchor="_Toc71273675" w:history="1">
        <w:r w:rsidR="002E6291" w:rsidRPr="00DD1624">
          <w:rPr>
            <w:rStyle w:val="Hypertextovodkaz"/>
          </w:rPr>
          <w:t>10.</w:t>
        </w:r>
        <w:r w:rsidR="002E6291">
          <w:rPr>
            <w:rFonts w:eastAsiaTheme="minorEastAsia"/>
            <w:caps w:val="0"/>
            <w:noProof/>
            <w:sz w:val="22"/>
            <w:szCs w:val="22"/>
            <w:lang w:eastAsia="cs-CZ"/>
          </w:rPr>
          <w:tab/>
        </w:r>
        <w:r w:rsidR="002E6291" w:rsidRPr="00DD1624">
          <w:rPr>
            <w:rStyle w:val="Hypertextovodkaz"/>
          </w:rPr>
          <w:t>JAZYK NABÍDEK A KOMUNIKAČNÍ JAZYK</w:t>
        </w:r>
        <w:r w:rsidR="002E6291">
          <w:rPr>
            <w:noProof/>
            <w:webHidden/>
          </w:rPr>
          <w:tab/>
        </w:r>
        <w:r w:rsidR="002E6291">
          <w:rPr>
            <w:noProof/>
            <w:webHidden/>
          </w:rPr>
          <w:fldChar w:fldCharType="begin"/>
        </w:r>
        <w:r w:rsidR="002E6291">
          <w:rPr>
            <w:noProof/>
            <w:webHidden/>
          </w:rPr>
          <w:instrText xml:space="preserve"> PAGEREF _Toc71273675 \h </w:instrText>
        </w:r>
        <w:r w:rsidR="002E6291">
          <w:rPr>
            <w:noProof/>
            <w:webHidden/>
          </w:rPr>
        </w:r>
        <w:r w:rsidR="002E6291">
          <w:rPr>
            <w:noProof/>
            <w:webHidden/>
          </w:rPr>
          <w:fldChar w:fldCharType="separate"/>
        </w:r>
        <w:r w:rsidR="00625DCB">
          <w:rPr>
            <w:noProof/>
            <w:webHidden/>
          </w:rPr>
          <w:t>21</w:t>
        </w:r>
        <w:r w:rsidR="002E6291">
          <w:rPr>
            <w:noProof/>
            <w:webHidden/>
          </w:rPr>
          <w:fldChar w:fldCharType="end"/>
        </w:r>
      </w:hyperlink>
    </w:p>
    <w:p w14:paraId="2201CB5F" w14:textId="474CDCDD" w:rsidR="002E6291" w:rsidRDefault="008D7780">
      <w:pPr>
        <w:pStyle w:val="Obsah1"/>
        <w:rPr>
          <w:rFonts w:eastAsiaTheme="minorEastAsia"/>
          <w:caps w:val="0"/>
          <w:noProof/>
          <w:sz w:val="22"/>
          <w:szCs w:val="22"/>
          <w:lang w:eastAsia="cs-CZ"/>
        </w:rPr>
      </w:pPr>
      <w:hyperlink w:anchor="_Toc71273676" w:history="1">
        <w:r w:rsidR="002E6291" w:rsidRPr="00DD1624">
          <w:rPr>
            <w:rStyle w:val="Hypertextovodkaz"/>
          </w:rPr>
          <w:t>11.</w:t>
        </w:r>
        <w:r w:rsidR="002E6291">
          <w:rPr>
            <w:rFonts w:eastAsiaTheme="minorEastAsia"/>
            <w:caps w:val="0"/>
            <w:noProof/>
            <w:sz w:val="22"/>
            <w:szCs w:val="22"/>
            <w:lang w:eastAsia="cs-CZ"/>
          </w:rPr>
          <w:tab/>
        </w:r>
        <w:r w:rsidR="002E6291" w:rsidRPr="00DD1624">
          <w:rPr>
            <w:rStyle w:val="Hypertextovodkaz"/>
          </w:rPr>
          <w:t>OBSAH a PODÁVÁNÍ NABÍDEK</w:t>
        </w:r>
        <w:r w:rsidR="002E6291">
          <w:rPr>
            <w:noProof/>
            <w:webHidden/>
          </w:rPr>
          <w:tab/>
        </w:r>
        <w:r w:rsidR="002E6291">
          <w:rPr>
            <w:noProof/>
            <w:webHidden/>
          </w:rPr>
          <w:fldChar w:fldCharType="begin"/>
        </w:r>
        <w:r w:rsidR="002E6291">
          <w:rPr>
            <w:noProof/>
            <w:webHidden/>
          </w:rPr>
          <w:instrText xml:space="preserve"> PAGEREF _Toc71273676 \h </w:instrText>
        </w:r>
        <w:r w:rsidR="002E6291">
          <w:rPr>
            <w:noProof/>
            <w:webHidden/>
          </w:rPr>
        </w:r>
        <w:r w:rsidR="002E6291">
          <w:rPr>
            <w:noProof/>
            <w:webHidden/>
          </w:rPr>
          <w:fldChar w:fldCharType="separate"/>
        </w:r>
        <w:r w:rsidR="00625DCB">
          <w:rPr>
            <w:noProof/>
            <w:webHidden/>
          </w:rPr>
          <w:t>22</w:t>
        </w:r>
        <w:r w:rsidR="002E6291">
          <w:rPr>
            <w:noProof/>
            <w:webHidden/>
          </w:rPr>
          <w:fldChar w:fldCharType="end"/>
        </w:r>
      </w:hyperlink>
    </w:p>
    <w:p w14:paraId="39E3B73B" w14:textId="28A4B077" w:rsidR="002E6291" w:rsidRDefault="008D7780">
      <w:pPr>
        <w:pStyle w:val="Obsah1"/>
        <w:rPr>
          <w:rFonts w:eastAsiaTheme="minorEastAsia"/>
          <w:caps w:val="0"/>
          <w:noProof/>
          <w:sz w:val="22"/>
          <w:szCs w:val="22"/>
          <w:lang w:eastAsia="cs-CZ"/>
        </w:rPr>
      </w:pPr>
      <w:hyperlink w:anchor="_Toc71273677" w:history="1">
        <w:r w:rsidR="002E6291" w:rsidRPr="00DD1624">
          <w:rPr>
            <w:rStyle w:val="Hypertextovodkaz"/>
          </w:rPr>
          <w:t>12.</w:t>
        </w:r>
        <w:r w:rsidR="002E6291">
          <w:rPr>
            <w:rFonts w:eastAsiaTheme="minorEastAsia"/>
            <w:caps w:val="0"/>
            <w:noProof/>
            <w:sz w:val="22"/>
            <w:szCs w:val="22"/>
            <w:lang w:eastAsia="cs-CZ"/>
          </w:rPr>
          <w:tab/>
        </w:r>
        <w:r w:rsidR="002E6291" w:rsidRPr="00DD1624">
          <w:rPr>
            <w:rStyle w:val="Hypertextovodkaz"/>
          </w:rPr>
          <w:t>POŽADAVKY NA ZPRACOVÁNÍ NABÍDKOVÉ CENY</w:t>
        </w:r>
        <w:r w:rsidR="002E6291">
          <w:rPr>
            <w:noProof/>
            <w:webHidden/>
          </w:rPr>
          <w:tab/>
        </w:r>
        <w:r w:rsidR="002E6291">
          <w:rPr>
            <w:noProof/>
            <w:webHidden/>
          </w:rPr>
          <w:fldChar w:fldCharType="begin"/>
        </w:r>
        <w:r w:rsidR="002E6291">
          <w:rPr>
            <w:noProof/>
            <w:webHidden/>
          </w:rPr>
          <w:instrText xml:space="preserve"> PAGEREF _Toc71273677 \h </w:instrText>
        </w:r>
        <w:r w:rsidR="002E6291">
          <w:rPr>
            <w:noProof/>
            <w:webHidden/>
          </w:rPr>
        </w:r>
        <w:r w:rsidR="002E6291">
          <w:rPr>
            <w:noProof/>
            <w:webHidden/>
          </w:rPr>
          <w:fldChar w:fldCharType="separate"/>
        </w:r>
        <w:r w:rsidR="00625DCB">
          <w:rPr>
            <w:noProof/>
            <w:webHidden/>
          </w:rPr>
          <w:t>24</w:t>
        </w:r>
        <w:r w:rsidR="002E6291">
          <w:rPr>
            <w:noProof/>
            <w:webHidden/>
          </w:rPr>
          <w:fldChar w:fldCharType="end"/>
        </w:r>
      </w:hyperlink>
    </w:p>
    <w:p w14:paraId="6FF9235B" w14:textId="51B82F5C" w:rsidR="002E6291" w:rsidRDefault="008D7780">
      <w:pPr>
        <w:pStyle w:val="Obsah1"/>
        <w:rPr>
          <w:rFonts w:eastAsiaTheme="minorEastAsia"/>
          <w:caps w:val="0"/>
          <w:noProof/>
          <w:sz w:val="22"/>
          <w:szCs w:val="22"/>
          <w:lang w:eastAsia="cs-CZ"/>
        </w:rPr>
      </w:pPr>
      <w:hyperlink w:anchor="_Toc71273678" w:history="1">
        <w:r w:rsidR="002E6291" w:rsidRPr="00DD1624">
          <w:rPr>
            <w:rStyle w:val="Hypertextovodkaz"/>
          </w:rPr>
          <w:t>13.</w:t>
        </w:r>
        <w:r w:rsidR="002E6291">
          <w:rPr>
            <w:rFonts w:eastAsiaTheme="minorEastAsia"/>
            <w:caps w:val="0"/>
            <w:noProof/>
            <w:sz w:val="22"/>
            <w:szCs w:val="22"/>
            <w:lang w:eastAsia="cs-CZ"/>
          </w:rPr>
          <w:tab/>
        </w:r>
        <w:r w:rsidR="002E6291" w:rsidRPr="00DD1624">
          <w:rPr>
            <w:rStyle w:val="Hypertextovodkaz"/>
          </w:rPr>
          <w:t>VARIANTY NABÍDKY</w:t>
        </w:r>
        <w:r w:rsidR="002E6291">
          <w:rPr>
            <w:noProof/>
            <w:webHidden/>
          </w:rPr>
          <w:tab/>
        </w:r>
        <w:r w:rsidR="002E6291">
          <w:rPr>
            <w:noProof/>
            <w:webHidden/>
          </w:rPr>
          <w:fldChar w:fldCharType="begin"/>
        </w:r>
        <w:r w:rsidR="002E6291">
          <w:rPr>
            <w:noProof/>
            <w:webHidden/>
          </w:rPr>
          <w:instrText xml:space="preserve"> PAGEREF _Toc71273678 \h </w:instrText>
        </w:r>
        <w:r w:rsidR="002E6291">
          <w:rPr>
            <w:noProof/>
            <w:webHidden/>
          </w:rPr>
        </w:r>
        <w:r w:rsidR="002E6291">
          <w:rPr>
            <w:noProof/>
            <w:webHidden/>
          </w:rPr>
          <w:fldChar w:fldCharType="separate"/>
        </w:r>
        <w:r w:rsidR="00625DCB">
          <w:rPr>
            <w:noProof/>
            <w:webHidden/>
          </w:rPr>
          <w:t>24</w:t>
        </w:r>
        <w:r w:rsidR="002E6291">
          <w:rPr>
            <w:noProof/>
            <w:webHidden/>
          </w:rPr>
          <w:fldChar w:fldCharType="end"/>
        </w:r>
      </w:hyperlink>
    </w:p>
    <w:p w14:paraId="43CE3A7E" w14:textId="1BDEAA2E" w:rsidR="002E6291" w:rsidRDefault="008D7780">
      <w:pPr>
        <w:pStyle w:val="Obsah1"/>
        <w:rPr>
          <w:rFonts w:eastAsiaTheme="minorEastAsia"/>
          <w:caps w:val="0"/>
          <w:noProof/>
          <w:sz w:val="22"/>
          <w:szCs w:val="22"/>
          <w:lang w:eastAsia="cs-CZ"/>
        </w:rPr>
      </w:pPr>
      <w:hyperlink w:anchor="_Toc71273679" w:history="1">
        <w:r w:rsidR="002E6291" w:rsidRPr="00DD1624">
          <w:rPr>
            <w:rStyle w:val="Hypertextovodkaz"/>
          </w:rPr>
          <w:t>14.</w:t>
        </w:r>
        <w:r w:rsidR="002E6291">
          <w:rPr>
            <w:rFonts w:eastAsiaTheme="minorEastAsia"/>
            <w:caps w:val="0"/>
            <w:noProof/>
            <w:sz w:val="22"/>
            <w:szCs w:val="22"/>
            <w:lang w:eastAsia="cs-CZ"/>
          </w:rPr>
          <w:tab/>
        </w:r>
        <w:r w:rsidR="002E6291" w:rsidRPr="00DD1624">
          <w:rPr>
            <w:rStyle w:val="Hypertextovodkaz"/>
          </w:rPr>
          <w:t>OTEVÍRÁNÍ NABÍDEK</w:t>
        </w:r>
        <w:r w:rsidR="002E6291">
          <w:rPr>
            <w:noProof/>
            <w:webHidden/>
          </w:rPr>
          <w:tab/>
        </w:r>
        <w:r w:rsidR="002E6291">
          <w:rPr>
            <w:noProof/>
            <w:webHidden/>
          </w:rPr>
          <w:fldChar w:fldCharType="begin"/>
        </w:r>
        <w:r w:rsidR="002E6291">
          <w:rPr>
            <w:noProof/>
            <w:webHidden/>
          </w:rPr>
          <w:instrText xml:space="preserve"> PAGEREF _Toc71273679 \h </w:instrText>
        </w:r>
        <w:r w:rsidR="002E6291">
          <w:rPr>
            <w:noProof/>
            <w:webHidden/>
          </w:rPr>
        </w:r>
        <w:r w:rsidR="002E6291">
          <w:rPr>
            <w:noProof/>
            <w:webHidden/>
          </w:rPr>
          <w:fldChar w:fldCharType="separate"/>
        </w:r>
        <w:r w:rsidR="00625DCB">
          <w:rPr>
            <w:noProof/>
            <w:webHidden/>
          </w:rPr>
          <w:t>24</w:t>
        </w:r>
        <w:r w:rsidR="002E6291">
          <w:rPr>
            <w:noProof/>
            <w:webHidden/>
          </w:rPr>
          <w:fldChar w:fldCharType="end"/>
        </w:r>
      </w:hyperlink>
    </w:p>
    <w:p w14:paraId="59A6C4EB" w14:textId="777BF98F" w:rsidR="002E6291" w:rsidRDefault="008D7780">
      <w:pPr>
        <w:pStyle w:val="Obsah1"/>
        <w:rPr>
          <w:rFonts w:eastAsiaTheme="minorEastAsia"/>
          <w:caps w:val="0"/>
          <w:noProof/>
          <w:sz w:val="22"/>
          <w:szCs w:val="22"/>
          <w:lang w:eastAsia="cs-CZ"/>
        </w:rPr>
      </w:pPr>
      <w:hyperlink w:anchor="_Toc71273680" w:history="1">
        <w:r w:rsidR="002E6291" w:rsidRPr="00DD1624">
          <w:rPr>
            <w:rStyle w:val="Hypertextovodkaz"/>
          </w:rPr>
          <w:t>15.</w:t>
        </w:r>
        <w:r w:rsidR="002E6291">
          <w:rPr>
            <w:rFonts w:eastAsiaTheme="minorEastAsia"/>
            <w:caps w:val="0"/>
            <w:noProof/>
            <w:sz w:val="22"/>
            <w:szCs w:val="22"/>
            <w:lang w:eastAsia="cs-CZ"/>
          </w:rPr>
          <w:tab/>
        </w:r>
        <w:r w:rsidR="002E6291" w:rsidRPr="00DD1624">
          <w:rPr>
            <w:rStyle w:val="Hypertextovodkaz"/>
          </w:rPr>
          <w:t>POSOUZENÍ SPLNĚNÍ PODMÍNEK ÚČASTI</w:t>
        </w:r>
        <w:r w:rsidR="002E6291">
          <w:rPr>
            <w:noProof/>
            <w:webHidden/>
          </w:rPr>
          <w:tab/>
        </w:r>
        <w:r w:rsidR="002E6291">
          <w:rPr>
            <w:noProof/>
            <w:webHidden/>
          </w:rPr>
          <w:fldChar w:fldCharType="begin"/>
        </w:r>
        <w:r w:rsidR="002E6291">
          <w:rPr>
            <w:noProof/>
            <w:webHidden/>
          </w:rPr>
          <w:instrText xml:space="preserve"> PAGEREF _Toc71273680 \h </w:instrText>
        </w:r>
        <w:r w:rsidR="002E6291">
          <w:rPr>
            <w:noProof/>
            <w:webHidden/>
          </w:rPr>
        </w:r>
        <w:r w:rsidR="002E6291">
          <w:rPr>
            <w:noProof/>
            <w:webHidden/>
          </w:rPr>
          <w:fldChar w:fldCharType="separate"/>
        </w:r>
        <w:r w:rsidR="00625DCB">
          <w:rPr>
            <w:noProof/>
            <w:webHidden/>
          </w:rPr>
          <w:t>24</w:t>
        </w:r>
        <w:r w:rsidR="002E6291">
          <w:rPr>
            <w:noProof/>
            <w:webHidden/>
          </w:rPr>
          <w:fldChar w:fldCharType="end"/>
        </w:r>
      </w:hyperlink>
    </w:p>
    <w:p w14:paraId="6DDD60B5" w14:textId="31B239E1" w:rsidR="002E6291" w:rsidRDefault="008D7780">
      <w:pPr>
        <w:pStyle w:val="Obsah1"/>
        <w:rPr>
          <w:rFonts w:eastAsiaTheme="minorEastAsia"/>
          <w:caps w:val="0"/>
          <w:noProof/>
          <w:sz w:val="22"/>
          <w:szCs w:val="22"/>
          <w:lang w:eastAsia="cs-CZ"/>
        </w:rPr>
      </w:pPr>
      <w:hyperlink w:anchor="_Toc71273681" w:history="1">
        <w:r w:rsidR="002E6291" w:rsidRPr="00DD1624">
          <w:rPr>
            <w:rStyle w:val="Hypertextovodkaz"/>
          </w:rPr>
          <w:t>16.</w:t>
        </w:r>
        <w:r w:rsidR="002E6291">
          <w:rPr>
            <w:rFonts w:eastAsiaTheme="minorEastAsia"/>
            <w:caps w:val="0"/>
            <w:noProof/>
            <w:sz w:val="22"/>
            <w:szCs w:val="22"/>
            <w:lang w:eastAsia="cs-CZ"/>
          </w:rPr>
          <w:tab/>
        </w:r>
        <w:r w:rsidR="002E6291" w:rsidRPr="00DD1624">
          <w:rPr>
            <w:rStyle w:val="Hypertextovodkaz"/>
          </w:rPr>
          <w:t>HODNOCENÍ NABÍDEK</w:t>
        </w:r>
        <w:r w:rsidR="002E6291">
          <w:rPr>
            <w:noProof/>
            <w:webHidden/>
          </w:rPr>
          <w:tab/>
        </w:r>
        <w:r w:rsidR="002E6291">
          <w:rPr>
            <w:noProof/>
            <w:webHidden/>
          </w:rPr>
          <w:fldChar w:fldCharType="begin"/>
        </w:r>
        <w:r w:rsidR="002E6291">
          <w:rPr>
            <w:noProof/>
            <w:webHidden/>
          </w:rPr>
          <w:instrText xml:space="preserve"> PAGEREF _Toc71273681 \h </w:instrText>
        </w:r>
        <w:r w:rsidR="002E6291">
          <w:rPr>
            <w:noProof/>
            <w:webHidden/>
          </w:rPr>
        </w:r>
        <w:r w:rsidR="002E6291">
          <w:rPr>
            <w:noProof/>
            <w:webHidden/>
          </w:rPr>
          <w:fldChar w:fldCharType="separate"/>
        </w:r>
        <w:r w:rsidR="00625DCB">
          <w:rPr>
            <w:noProof/>
            <w:webHidden/>
          </w:rPr>
          <w:t>25</w:t>
        </w:r>
        <w:r w:rsidR="002E6291">
          <w:rPr>
            <w:noProof/>
            <w:webHidden/>
          </w:rPr>
          <w:fldChar w:fldCharType="end"/>
        </w:r>
      </w:hyperlink>
    </w:p>
    <w:p w14:paraId="60D3EAD3" w14:textId="0164324D" w:rsidR="002E6291" w:rsidRDefault="008D7780">
      <w:pPr>
        <w:pStyle w:val="Obsah1"/>
        <w:rPr>
          <w:rFonts w:eastAsiaTheme="minorEastAsia"/>
          <w:caps w:val="0"/>
          <w:noProof/>
          <w:sz w:val="22"/>
          <w:szCs w:val="22"/>
          <w:lang w:eastAsia="cs-CZ"/>
        </w:rPr>
      </w:pPr>
      <w:hyperlink w:anchor="_Toc71273682" w:history="1">
        <w:r w:rsidR="002E6291" w:rsidRPr="00DD1624">
          <w:rPr>
            <w:rStyle w:val="Hypertextovodkaz"/>
          </w:rPr>
          <w:t>17.</w:t>
        </w:r>
        <w:r w:rsidR="002E6291">
          <w:rPr>
            <w:rFonts w:eastAsiaTheme="minorEastAsia"/>
            <w:caps w:val="0"/>
            <w:noProof/>
            <w:sz w:val="22"/>
            <w:szCs w:val="22"/>
            <w:lang w:eastAsia="cs-CZ"/>
          </w:rPr>
          <w:tab/>
        </w:r>
        <w:r w:rsidR="002E6291" w:rsidRPr="00DD1624">
          <w:rPr>
            <w:rStyle w:val="Hypertextovodkaz"/>
          </w:rPr>
          <w:t>ZRUŠENÍ ZADÁVACÍHO ŘÍZENÍ</w:t>
        </w:r>
        <w:r w:rsidR="002E6291">
          <w:rPr>
            <w:noProof/>
            <w:webHidden/>
          </w:rPr>
          <w:tab/>
        </w:r>
        <w:r w:rsidR="002E6291">
          <w:rPr>
            <w:noProof/>
            <w:webHidden/>
          </w:rPr>
          <w:fldChar w:fldCharType="begin"/>
        </w:r>
        <w:r w:rsidR="002E6291">
          <w:rPr>
            <w:noProof/>
            <w:webHidden/>
          </w:rPr>
          <w:instrText xml:space="preserve"> PAGEREF _Toc71273682 \h </w:instrText>
        </w:r>
        <w:r w:rsidR="002E6291">
          <w:rPr>
            <w:noProof/>
            <w:webHidden/>
          </w:rPr>
        </w:r>
        <w:r w:rsidR="002E6291">
          <w:rPr>
            <w:noProof/>
            <w:webHidden/>
          </w:rPr>
          <w:fldChar w:fldCharType="separate"/>
        </w:r>
        <w:r w:rsidR="00625DCB">
          <w:rPr>
            <w:noProof/>
            <w:webHidden/>
          </w:rPr>
          <w:t>30</w:t>
        </w:r>
        <w:r w:rsidR="002E6291">
          <w:rPr>
            <w:noProof/>
            <w:webHidden/>
          </w:rPr>
          <w:fldChar w:fldCharType="end"/>
        </w:r>
      </w:hyperlink>
    </w:p>
    <w:p w14:paraId="3CE49039" w14:textId="6847F2B4" w:rsidR="002E6291" w:rsidRDefault="008D7780">
      <w:pPr>
        <w:pStyle w:val="Obsah1"/>
        <w:rPr>
          <w:rFonts w:eastAsiaTheme="minorEastAsia"/>
          <w:caps w:val="0"/>
          <w:noProof/>
          <w:sz w:val="22"/>
          <w:szCs w:val="22"/>
          <w:lang w:eastAsia="cs-CZ"/>
        </w:rPr>
      </w:pPr>
      <w:hyperlink w:anchor="_Toc71273683" w:history="1">
        <w:r w:rsidR="002E6291" w:rsidRPr="00DD1624">
          <w:rPr>
            <w:rStyle w:val="Hypertextovodkaz"/>
          </w:rPr>
          <w:t>18.</w:t>
        </w:r>
        <w:r w:rsidR="002E6291">
          <w:rPr>
            <w:rFonts w:eastAsiaTheme="minorEastAsia"/>
            <w:caps w:val="0"/>
            <w:noProof/>
            <w:sz w:val="22"/>
            <w:szCs w:val="22"/>
            <w:lang w:eastAsia="cs-CZ"/>
          </w:rPr>
          <w:tab/>
        </w:r>
        <w:r w:rsidR="002E6291" w:rsidRPr="00DD1624">
          <w:rPr>
            <w:rStyle w:val="Hypertextovodkaz"/>
          </w:rPr>
          <w:t>UZAVŘENÍ SMLOUVY</w:t>
        </w:r>
        <w:r w:rsidR="002E6291">
          <w:rPr>
            <w:noProof/>
            <w:webHidden/>
          </w:rPr>
          <w:tab/>
        </w:r>
        <w:r w:rsidR="002E6291">
          <w:rPr>
            <w:noProof/>
            <w:webHidden/>
          </w:rPr>
          <w:fldChar w:fldCharType="begin"/>
        </w:r>
        <w:r w:rsidR="002E6291">
          <w:rPr>
            <w:noProof/>
            <w:webHidden/>
          </w:rPr>
          <w:instrText xml:space="preserve"> PAGEREF _Toc71273683 \h </w:instrText>
        </w:r>
        <w:r w:rsidR="002E6291">
          <w:rPr>
            <w:noProof/>
            <w:webHidden/>
          </w:rPr>
        </w:r>
        <w:r w:rsidR="002E6291">
          <w:rPr>
            <w:noProof/>
            <w:webHidden/>
          </w:rPr>
          <w:fldChar w:fldCharType="separate"/>
        </w:r>
        <w:r w:rsidR="00625DCB">
          <w:rPr>
            <w:noProof/>
            <w:webHidden/>
          </w:rPr>
          <w:t>30</w:t>
        </w:r>
        <w:r w:rsidR="002E6291">
          <w:rPr>
            <w:noProof/>
            <w:webHidden/>
          </w:rPr>
          <w:fldChar w:fldCharType="end"/>
        </w:r>
      </w:hyperlink>
    </w:p>
    <w:p w14:paraId="277D9FF1" w14:textId="6E960BA3" w:rsidR="002E6291" w:rsidRDefault="008D7780">
      <w:pPr>
        <w:pStyle w:val="Obsah1"/>
        <w:rPr>
          <w:rFonts w:eastAsiaTheme="minorEastAsia"/>
          <w:caps w:val="0"/>
          <w:noProof/>
          <w:sz w:val="22"/>
          <w:szCs w:val="22"/>
          <w:lang w:eastAsia="cs-CZ"/>
        </w:rPr>
      </w:pPr>
      <w:hyperlink w:anchor="_Toc71273684" w:history="1">
        <w:r w:rsidR="002E6291" w:rsidRPr="00DD1624">
          <w:rPr>
            <w:rStyle w:val="Hypertextovodkaz"/>
          </w:rPr>
          <w:t>19.</w:t>
        </w:r>
        <w:r w:rsidR="002E6291">
          <w:rPr>
            <w:rFonts w:eastAsiaTheme="minorEastAsia"/>
            <w:caps w:val="0"/>
            <w:noProof/>
            <w:sz w:val="22"/>
            <w:szCs w:val="22"/>
            <w:lang w:eastAsia="cs-CZ"/>
          </w:rPr>
          <w:tab/>
        </w:r>
        <w:r w:rsidR="002E6291" w:rsidRPr="00DD1624">
          <w:rPr>
            <w:rStyle w:val="Hypertextovodkaz"/>
          </w:rPr>
          <w:t>OCHRANA INFORMACÍ</w:t>
        </w:r>
        <w:r w:rsidR="002E6291">
          <w:rPr>
            <w:noProof/>
            <w:webHidden/>
          </w:rPr>
          <w:tab/>
        </w:r>
        <w:r w:rsidR="002E6291">
          <w:rPr>
            <w:noProof/>
            <w:webHidden/>
          </w:rPr>
          <w:fldChar w:fldCharType="begin"/>
        </w:r>
        <w:r w:rsidR="002E6291">
          <w:rPr>
            <w:noProof/>
            <w:webHidden/>
          </w:rPr>
          <w:instrText xml:space="preserve"> PAGEREF _Toc71273684 \h </w:instrText>
        </w:r>
        <w:r w:rsidR="002E6291">
          <w:rPr>
            <w:noProof/>
            <w:webHidden/>
          </w:rPr>
        </w:r>
        <w:r w:rsidR="002E6291">
          <w:rPr>
            <w:noProof/>
            <w:webHidden/>
          </w:rPr>
          <w:fldChar w:fldCharType="separate"/>
        </w:r>
        <w:r w:rsidR="00625DCB">
          <w:rPr>
            <w:noProof/>
            <w:webHidden/>
          </w:rPr>
          <w:t>33</w:t>
        </w:r>
        <w:r w:rsidR="002E6291">
          <w:rPr>
            <w:noProof/>
            <w:webHidden/>
          </w:rPr>
          <w:fldChar w:fldCharType="end"/>
        </w:r>
      </w:hyperlink>
    </w:p>
    <w:p w14:paraId="196DB419" w14:textId="529DAFF7" w:rsidR="002E6291" w:rsidRDefault="008D7780">
      <w:pPr>
        <w:pStyle w:val="Obsah1"/>
        <w:rPr>
          <w:rFonts w:eastAsiaTheme="minorEastAsia"/>
          <w:caps w:val="0"/>
          <w:noProof/>
          <w:sz w:val="22"/>
          <w:szCs w:val="22"/>
          <w:lang w:eastAsia="cs-CZ"/>
        </w:rPr>
      </w:pPr>
      <w:hyperlink w:anchor="_Toc71273685" w:history="1">
        <w:r w:rsidR="002E6291" w:rsidRPr="00DD1624">
          <w:rPr>
            <w:rStyle w:val="Hypertextovodkaz"/>
          </w:rPr>
          <w:t>20.</w:t>
        </w:r>
        <w:r w:rsidR="002E6291">
          <w:rPr>
            <w:rFonts w:eastAsiaTheme="minorEastAsia"/>
            <w:caps w:val="0"/>
            <w:noProof/>
            <w:sz w:val="22"/>
            <w:szCs w:val="22"/>
            <w:lang w:eastAsia="cs-CZ"/>
          </w:rPr>
          <w:tab/>
        </w:r>
        <w:r w:rsidR="002E6291" w:rsidRPr="00DD1624">
          <w:rPr>
            <w:rStyle w:val="Hypertextovodkaz"/>
          </w:rPr>
          <w:t>ZADÁVACÍ LHŮTA A JISTOTA ZA NABÍDKU</w:t>
        </w:r>
        <w:r w:rsidR="002E6291">
          <w:rPr>
            <w:noProof/>
            <w:webHidden/>
          </w:rPr>
          <w:tab/>
        </w:r>
        <w:r w:rsidR="002E6291">
          <w:rPr>
            <w:noProof/>
            <w:webHidden/>
          </w:rPr>
          <w:fldChar w:fldCharType="begin"/>
        </w:r>
        <w:r w:rsidR="002E6291">
          <w:rPr>
            <w:noProof/>
            <w:webHidden/>
          </w:rPr>
          <w:instrText xml:space="preserve"> PAGEREF _Toc71273685 \h </w:instrText>
        </w:r>
        <w:r w:rsidR="002E6291">
          <w:rPr>
            <w:noProof/>
            <w:webHidden/>
          </w:rPr>
        </w:r>
        <w:r w:rsidR="002E6291">
          <w:rPr>
            <w:noProof/>
            <w:webHidden/>
          </w:rPr>
          <w:fldChar w:fldCharType="separate"/>
        </w:r>
        <w:r w:rsidR="00625DCB">
          <w:rPr>
            <w:noProof/>
            <w:webHidden/>
          </w:rPr>
          <w:t>33</w:t>
        </w:r>
        <w:r w:rsidR="002E6291">
          <w:rPr>
            <w:noProof/>
            <w:webHidden/>
          </w:rPr>
          <w:fldChar w:fldCharType="end"/>
        </w:r>
      </w:hyperlink>
    </w:p>
    <w:p w14:paraId="20A2EADE" w14:textId="3D59F3D7" w:rsidR="002E6291" w:rsidRDefault="008D7780">
      <w:pPr>
        <w:pStyle w:val="Obsah1"/>
        <w:rPr>
          <w:rFonts w:eastAsiaTheme="minorEastAsia"/>
          <w:caps w:val="0"/>
          <w:noProof/>
          <w:sz w:val="22"/>
          <w:szCs w:val="22"/>
          <w:lang w:eastAsia="cs-CZ"/>
        </w:rPr>
      </w:pPr>
      <w:hyperlink w:anchor="_Toc71273686" w:history="1">
        <w:r w:rsidR="002E6291" w:rsidRPr="00DD1624">
          <w:rPr>
            <w:rStyle w:val="Hypertextovodkaz"/>
          </w:rPr>
          <w:t>21.</w:t>
        </w:r>
        <w:r w:rsidR="002E6291">
          <w:rPr>
            <w:rFonts w:eastAsiaTheme="minorEastAsia"/>
            <w:caps w:val="0"/>
            <w:noProof/>
            <w:sz w:val="22"/>
            <w:szCs w:val="22"/>
            <w:lang w:eastAsia="cs-CZ"/>
          </w:rPr>
          <w:tab/>
        </w:r>
        <w:r w:rsidR="002E6291" w:rsidRPr="00DD1624">
          <w:rPr>
            <w:rStyle w:val="Hypertextovodkaz"/>
          </w:rPr>
          <w:t>SOCIÁLNĚ A ENVIROMENTÁLNĚ ODPOVĚDNÉ ZADÁVÁNÍ, INOVACE</w:t>
        </w:r>
        <w:r w:rsidR="002E6291">
          <w:rPr>
            <w:noProof/>
            <w:webHidden/>
          </w:rPr>
          <w:tab/>
        </w:r>
        <w:r w:rsidR="002E6291">
          <w:rPr>
            <w:noProof/>
            <w:webHidden/>
          </w:rPr>
          <w:fldChar w:fldCharType="begin"/>
        </w:r>
        <w:r w:rsidR="002E6291">
          <w:rPr>
            <w:noProof/>
            <w:webHidden/>
          </w:rPr>
          <w:instrText xml:space="preserve"> PAGEREF _Toc71273686 \h </w:instrText>
        </w:r>
        <w:r w:rsidR="002E6291">
          <w:rPr>
            <w:noProof/>
            <w:webHidden/>
          </w:rPr>
        </w:r>
        <w:r w:rsidR="002E6291">
          <w:rPr>
            <w:noProof/>
            <w:webHidden/>
          </w:rPr>
          <w:fldChar w:fldCharType="separate"/>
        </w:r>
        <w:r w:rsidR="00625DCB">
          <w:rPr>
            <w:noProof/>
            <w:webHidden/>
          </w:rPr>
          <w:t>34</w:t>
        </w:r>
        <w:r w:rsidR="002E6291">
          <w:rPr>
            <w:noProof/>
            <w:webHidden/>
          </w:rPr>
          <w:fldChar w:fldCharType="end"/>
        </w:r>
      </w:hyperlink>
    </w:p>
    <w:p w14:paraId="2518FA93" w14:textId="0A0385C6" w:rsidR="002E6291" w:rsidRDefault="008D7780">
      <w:pPr>
        <w:pStyle w:val="Obsah1"/>
        <w:rPr>
          <w:rFonts w:eastAsiaTheme="minorEastAsia"/>
          <w:caps w:val="0"/>
          <w:noProof/>
          <w:sz w:val="22"/>
          <w:szCs w:val="22"/>
          <w:lang w:eastAsia="cs-CZ"/>
        </w:rPr>
      </w:pPr>
      <w:hyperlink w:anchor="_Toc71273687" w:history="1">
        <w:r w:rsidR="002E6291" w:rsidRPr="00DD1624">
          <w:rPr>
            <w:rStyle w:val="Hypertextovodkaz"/>
          </w:rPr>
          <w:t>22.</w:t>
        </w:r>
        <w:r w:rsidR="002E6291">
          <w:rPr>
            <w:rFonts w:eastAsiaTheme="minorEastAsia"/>
            <w:caps w:val="0"/>
            <w:noProof/>
            <w:sz w:val="22"/>
            <w:szCs w:val="22"/>
            <w:lang w:eastAsia="cs-CZ"/>
          </w:rPr>
          <w:tab/>
        </w:r>
        <w:r w:rsidR="002E6291" w:rsidRPr="00DD1624">
          <w:rPr>
            <w:rStyle w:val="Hypertextovodkaz"/>
          </w:rPr>
          <w:t>PŘÍLOHY TĚCHTO POKYNŮ</w:t>
        </w:r>
        <w:r w:rsidR="002E6291">
          <w:rPr>
            <w:noProof/>
            <w:webHidden/>
          </w:rPr>
          <w:tab/>
        </w:r>
        <w:r w:rsidR="002E6291">
          <w:rPr>
            <w:noProof/>
            <w:webHidden/>
          </w:rPr>
          <w:fldChar w:fldCharType="begin"/>
        </w:r>
        <w:r w:rsidR="002E6291">
          <w:rPr>
            <w:noProof/>
            <w:webHidden/>
          </w:rPr>
          <w:instrText xml:space="preserve"> PAGEREF _Toc71273687 \h </w:instrText>
        </w:r>
        <w:r w:rsidR="002E6291">
          <w:rPr>
            <w:noProof/>
            <w:webHidden/>
          </w:rPr>
        </w:r>
        <w:r w:rsidR="002E6291">
          <w:rPr>
            <w:noProof/>
            <w:webHidden/>
          </w:rPr>
          <w:fldChar w:fldCharType="separate"/>
        </w:r>
        <w:r w:rsidR="00625DCB">
          <w:rPr>
            <w:noProof/>
            <w:webHidden/>
          </w:rPr>
          <w:t>34</w:t>
        </w:r>
        <w:r w:rsidR="002E6291">
          <w:rPr>
            <w:noProof/>
            <w:webHidden/>
          </w:rPr>
          <w:fldChar w:fldCharType="end"/>
        </w:r>
      </w:hyperlink>
    </w:p>
    <w:p w14:paraId="4A51AE85" w14:textId="77777777" w:rsidR="00AD0C7B" w:rsidRDefault="00BD7E91" w:rsidP="008D03B9">
      <w:r>
        <w:fldChar w:fldCharType="end"/>
      </w:r>
    </w:p>
    <w:p w14:paraId="3AA10B58" w14:textId="77777777" w:rsidR="00AD0C7B" w:rsidRDefault="00AD0C7B">
      <w:r>
        <w:br w:type="page"/>
      </w:r>
    </w:p>
    <w:p w14:paraId="4F3CFF71" w14:textId="77777777" w:rsidR="0035531B" w:rsidRDefault="0035531B" w:rsidP="0035531B">
      <w:pPr>
        <w:pStyle w:val="Nadpis1-1"/>
      </w:pPr>
      <w:bookmarkStart w:id="1" w:name="_Toc71273666"/>
      <w:bookmarkStart w:id="2" w:name="_Toc389559699"/>
      <w:bookmarkStart w:id="3" w:name="_Toc397429847"/>
      <w:bookmarkStart w:id="4" w:name="_Ref433028040"/>
      <w:bookmarkStart w:id="5" w:name="_Toc1048197"/>
      <w:r>
        <w:lastRenderedPageBreak/>
        <w:t>ÚVODNÍ USTANOVENÍ</w:t>
      </w:r>
      <w:bookmarkEnd w:id="1"/>
    </w:p>
    <w:p w14:paraId="72206F09"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1509611"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B99F64C" w14:textId="77777777" w:rsidR="00652EFD" w:rsidRPr="00652EFD" w:rsidRDefault="00652EFD" w:rsidP="00652EFD">
      <w:pPr>
        <w:pStyle w:val="Text1-1"/>
        <w:rPr>
          <w:b/>
        </w:rPr>
      </w:pPr>
      <w:r w:rsidRPr="00652EFD">
        <w:rPr>
          <w:b/>
        </w:rPr>
        <w:t>Veřejná zakázka na služby je zadávána v otevřeném řízení dle § 56 a násl. ZZVZ.</w:t>
      </w:r>
    </w:p>
    <w:p w14:paraId="0C8A9F93"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D18757D"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6E6000E4"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40F2BC7"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50F625D"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A3D4102"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AF3BE8B" w14:textId="77777777" w:rsidR="0035531B" w:rsidRDefault="0035531B" w:rsidP="0035531B">
      <w:pPr>
        <w:pStyle w:val="Nadpis1-1"/>
      </w:pPr>
      <w:bookmarkStart w:id="6" w:name="_Toc71273667"/>
      <w:r>
        <w:t>IDENTIFIKAČNÍ ÚDAJE ZADAVATELE</w:t>
      </w:r>
      <w:bookmarkEnd w:id="6"/>
    </w:p>
    <w:p w14:paraId="53E1CC03"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85C700D" w14:textId="77777777" w:rsidR="0035531B" w:rsidRDefault="0035531B" w:rsidP="0035531B">
      <w:pPr>
        <w:pStyle w:val="Textbezslovn"/>
        <w:spacing w:after="0"/>
      </w:pPr>
      <w:r>
        <w:t>sídlo: Dlážděná 1003/7, Praha 1 Nové Město, PSČ 110 00</w:t>
      </w:r>
    </w:p>
    <w:p w14:paraId="2D4357D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B8DF15C" w14:textId="77777777" w:rsidR="0035531B" w:rsidRDefault="0035531B" w:rsidP="0035531B">
      <w:pPr>
        <w:pStyle w:val="Textbezslovn"/>
        <w:spacing w:after="0"/>
      </w:pPr>
      <w:r>
        <w:t>IČO: 70994234</w:t>
      </w:r>
    </w:p>
    <w:p w14:paraId="5F70FB83" w14:textId="77777777" w:rsidR="0035531B" w:rsidRDefault="0035531B" w:rsidP="0035531B">
      <w:pPr>
        <w:pStyle w:val="Textbezslovn"/>
        <w:spacing w:after="0"/>
      </w:pPr>
      <w:r>
        <w:t>DIČ: CZ70994234</w:t>
      </w:r>
    </w:p>
    <w:p w14:paraId="0C6DA710" w14:textId="77777777" w:rsidR="0035531B" w:rsidRDefault="0035531B" w:rsidP="0035531B">
      <w:pPr>
        <w:pStyle w:val="Textbezslovn"/>
        <w:spacing w:after="0"/>
      </w:pPr>
      <w:r>
        <w:t>Identifikátor datové schránky: uccchjm</w:t>
      </w:r>
    </w:p>
    <w:p w14:paraId="65AEB573" w14:textId="77777777" w:rsidR="0035531B" w:rsidRDefault="0035531B" w:rsidP="009B2E26">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A73F628" w14:textId="77777777" w:rsidR="0035531B" w:rsidRDefault="0035531B" w:rsidP="0035531B">
      <w:pPr>
        <w:pStyle w:val="Nadpis1-1"/>
      </w:pPr>
      <w:bookmarkStart w:id="7" w:name="_Toc71273668"/>
      <w:r>
        <w:t>KOMUNIKACE MEZI ZADAVATELEM</w:t>
      </w:r>
      <w:r w:rsidR="00845C50">
        <w:t xml:space="preserve"> a </w:t>
      </w:r>
      <w:r>
        <w:t>DODAVATELEM</w:t>
      </w:r>
      <w:bookmarkEnd w:id="7"/>
      <w:r>
        <w:t xml:space="preserve"> </w:t>
      </w:r>
    </w:p>
    <w:p w14:paraId="4DB766A0"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FE8D8FA" w14:textId="77777777" w:rsidR="009B2E26" w:rsidRDefault="0035531B" w:rsidP="009B2E26">
      <w:pPr>
        <w:pStyle w:val="Text1-1"/>
      </w:pPr>
      <w:r>
        <w:t xml:space="preserve">Kontaktní osobou zadavatele pro zadávací řízení je: </w:t>
      </w:r>
      <w:bookmarkStart w:id="8" w:name="_Toc71273669"/>
      <w:r w:rsidR="009B2E26" w:rsidRPr="00127D76">
        <w:rPr>
          <w:b/>
        </w:rPr>
        <w:t>Petr Dušek</w:t>
      </w:r>
    </w:p>
    <w:p w14:paraId="72D8A1EB" w14:textId="77777777" w:rsidR="009B2E26" w:rsidRDefault="009B2E26" w:rsidP="009B2E26">
      <w:pPr>
        <w:pStyle w:val="Textbezslovn"/>
        <w:spacing w:after="0"/>
      </w:pPr>
      <w:r>
        <w:t xml:space="preserve">telefon: </w:t>
      </w:r>
      <w:r>
        <w:tab/>
        <w:t>+420 725 994 040</w:t>
      </w:r>
    </w:p>
    <w:p w14:paraId="7BC8AFED" w14:textId="77777777" w:rsidR="009B2E26" w:rsidRDefault="009B2E26" w:rsidP="009B2E26">
      <w:pPr>
        <w:pStyle w:val="Textbezslovn"/>
        <w:spacing w:after="0"/>
      </w:pPr>
      <w:r>
        <w:t xml:space="preserve">e-mail: </w:t>
      </w:r>
      <w:r>
        <w:tab/>
      </w:r>
      <w:hyperlink r:id="rId11" w:history="1">
        <w:r w:rsidRPr="00A86482">
          <w:rPr>
            <w:rStyle w:val="Hypertextovodkaz"/>
            <w:noProof w:val="0"/>
          </w:rPr>
          <w:t>dusekp@spravazeleznic.cz</w:t>
        </w:r>
      </w:hyperlink>
      <w:r>
        <w:t xml:space="preserve"> </w:t>
      </w:r>
    </w:p>
    <w:p w14:paraId="5D12052A" w14:textId="77777777" w:rsidR="009B2E26" w:rsidRDefault="009B2E26" w:rsidP="009B2E26">
      <w:pPr>
        <w:pStyle w:val="Textbezslovn"/>
        <w:spacing w:after="0" w:line="240" w:lineRule="auto"/>
      </w:pPr>
      <w:r>
        <w:t xml:space="preserve">adresa: </w:t>
      </w:r>
      <w:r>
        <w:tab/>
        <w:t>Správa železnic, státní organizace</w:t>
      </w:r>
    </w:p>
    <w:p w14:paraId="175D1605" w14:textId="77777777" w:rsidR="009B2E26" w:rsidRDefault="009B2E26" w:rsidP="009B2E26">
      <w:pPr>
        <w:pStyle w:val="Textbezslovn"/>
        <w:spacing w:after="0" w:line="240" w:lineRule="auto"/>
      </w:pPr>
      <w:r>
        <w:tab/>
      </w:r>
      <w:r>
        <w:tab/>
        <w:t>Stavební správa západ</w:t>
      </w:r>
    </w:p>
    <w:p w14:paraId="692277A9" w14:textId="77777777" w:rsidR="009B2E26" w:rsidRDefault="009B2E26" w:rsidP="009B2E26">
      <w:pPr>
        <w:pStyle w:val="Textbezslovn"/>
        <w:spacing w:after="0" w:line="240" w:lineRule="auto"/>
      </w:pPr>
      <w:r>
        <w:tab/>
      </w:r>
      <w:r>
        <w:tab/>
        <w:t>Sokolovská 1955/278</w:t>
      </w:r>
    </w:p>
    <w:p w14:paraId="6A5570EC" w14:textId="77777777" w:rsidR="009B2E26" w:rsidRDefault="009B2E26" w:rsidP="00564299">
      <w:pPr>
        <w:pStyle w:val="Text1-1"/>
        <w:numPr>
          <w:ilvl w:val="0"/>
          <w:numId w:val="48"/>
        </w:numPr>
      </w:pPr>
      <w:r>
        <w:t xml:space="preserve"> Praha 9</w:t>
      </w:r>
    </w:p>
    <w:p w14:paraId="6ADA0877" w14:textId="77777777" w:rsidR="0035531B" w:rsidRDefault="0035531B" w:rsidP="00564299">
      <w:pPr>
        <w:pStyle w:val="Nadpis1-1"/>
      </w:pPr>
      <w:r>
        <w:t>ÚČEL</w:t>
      </w:r>
      <w:r w:rsidR="00845C50">
        <w:t xml:space="preserve"> a </w:t>
      </w:r>
      <w:r>
        <w:t>PŘEDMĚT PLNĚNÍ VEŘEJNÉ ZAKÁZKY</w:t>
      </w:r>
      <w:bookmarkEnd w:id="8"/>
    </w:p>
    <w:p w14:paraId="4983AB4D" w14:textId="77777777" w:rsidR="0035531B" w:rsidRDefault="0035531B" w:rsidP="0035531B">
      <w:pPr>
        <w:pStyle w:val="Text1-1"/>
      </w:pPr>
      <w:r>
        <w:t>Účel veřejné zakázky</w:t>
      </w:r>
    </w:p>
    <w:p w14:paraId="5B4F7C5E" w14:textId="77777777" w:rsidR="009B2E26" w:rsidRPr="00B85E11" w:rsidRDefault="009B2E26" w:rsidP="009B2E26">
      <w:pPr>
        <w:pStyle w:val="Text2-1"/>
        <w:numPr>
          <w:ilvl w:val="0"/>
          <w:numId w:val="0"/>
        </w:numPr>
        <w:ind w:left="737"/>
      </w:pPr>
      <w:r w:rsidRPr="00B85E11">
        <w:t>Cílem díla je provedení optimalizace tratě se zlepšením jejích kvalitativních parametrů, směřující k:</w:t>
      </w:r>
    </w:p>
    <w:p w14:paraId="1363025C" w14:textId="77777777" w:rsidR="009B2E26" w:rsidRPr="00B85E11" w:rsidRDefault="009B2E26" w:rsidP="009B2E26">
      <w:pPr>
        <w:pStyle w:val="Odrka1-1"/>
        <w:numPr>
          <w:ilvl w:val="0"/>
          <w:numId w:val="46"/>
        </w:numPr>
        <w:tabs>
          <w:tab w:val="num" w:pos="1077"/>
        </w:tabs>
        <w:spacing w:after="80"/>
        <w:ind w:left="1077" w:hanging="340"/>
      </w:pPr>
      <w:r w:rsidRPr="00B85E11">
        <w:t>zajištění bezpečného a spolehlivého provozu,</w:t>
      </w:r>
    </w:p>
    <w:p w14:paraId="585E3F97" w14:textId="77777777" w:rsidR="009B2E26" w:rsidRPr="00B85E11" w:rsidRDefault="009B2E26" w:rsidP="009B2E26">
      <w:pPr>
        <w:pStyle w:val="Odrka1-2-"/>
        <w:numPr>
          <w:ilvl w:val="0"/>
          <w:numId w:val="47"/>
        </w:numPr>
        <w:spacing w:after="80"/>
        <w:ind w:left="1418"/>
      </w:pPr>
      <w:r w:rsidRPr="00B85E11">
        <w:t>odstraněním technicky nevyhovujícího stavu a posílení kapacity ŽDC</w:t>
      </w:r>
    </w:p>
    <w:p w14:paraId="32BA583A" w14:textId="77777777" w:rsidR="009B2E26" w:rsidRPr="00B85E11" w:rsidRDefault="009B2E26" w:rsidP="009B2E26">
      <w:pPr>
        <w:pStyle w:val="Odrka1-2-"/>
        <w:numPr>
          <w:ilvl w:val="0"/>
          <w:numId w:val="47"/>
        </w:numPr>
        <w:spacing w:after="80"/>
        <w:ind w:left="1418"/>
      </w:pPr>
      <w:r w:rsidRPr="00B85E11">
        <w:t>zlepšením kvalitativních parametrů pro provoz nákladní a osobní dopravy</w:t>
      </w:r>
    </w:p>
    <w:p w14:paraId="31D770C7" w14:textId="77777777" w:rsidR="009B2E26" w:rsidRPr="00B85E11" w:rsidRDefault="009B2E26" w:rsidP="009B2E26">
      <w:pPr>
        <w:pStyle w:val="Odrka1-2-"/>
        <w:numPr>
          <w:ilvl w:val="0"/>
          <w:numId w:val="47"/>
        </w:numPr>
        <w:spacing w:after="80"/>
        <w:ind w:left="1418"/>
      </w:pPr>
      <w:r w:rsidRPr="00B85E11">
        <w:t>zajištění interoperability a bezpečného a spolehlivého provozu</w:t>
      </w:r>
    </w:p>
    <w:p w14:paraId="310E559D" w14:textId="77777777" w:rsidR="009B2E26" w:rsidRPr="00B85E11" w:rsidRDefault="009B2E26" w:rsidP="009B2E26">
      <w:pPr>
        <w:pStyle w:val="Odrka1-2-"/>
        <w:numPr>
          <w:ilvl w:val="0"/>
          <w:numId w:val="47"/>
        </w:numPr>
        <w:spacing w:after="80"/>
        <w:ind w:left="1418"/>
      </w:pPr>
      <w:r w:rsidRPr="00B85E11">
        <w:t>snížení hlukové zátěže pod úroveň platných hygienických limitů</w:t>
      </w:r>
    </w:p>
    <w:p w14:paraId="0DF74147" w14:textId="77777777" w:rsidR="009B2E26" w:rsidRPr="00B85E11" w:rsidRDefault="009B2E26" w:rsidP="009B2E26">
      <w:pPr>
        <w:pStyle w:val="Odrka1-2-"/>
        <w:numPr>
          <w:ilvl w:val="0"/>
          <w:numId w:val="47"/>
        </w:numPr>
        <w:spacing w:after="80"/>
        <w:ind w:left="1418"/>
      </w:pPr>
      <w:r w:rsidRPr="00B85E11">
        <w:t>zajištěním bezbariérového přístupu na všechna nástupiště</w:t>
      </w:r>
    </w:p>
    <w:p w14:paraId="61900114" w14:textId="77777777" w:rsidR="009B2E26" w:rsidRPr="00B85E11" w:rsidRDefault="009B2E26" w:rsidP="009B2E26">
      <w:pPr>
        <w:pStyle w:val="Odrka1-1"/>
        <w:numPr>
          <w:ilvl w:val="0"/>
          <w:numId w:val="46"/>
        </w:numPr>
        <w:tabs>
          <w:tab w:val="num" w:pos="1077"/>
        </w:tabs>
        <w:spacing w:after="80"/>
        <w:ind w:left="1077" w:hanging="340"/>
      </w:pPr>
      <w:r w:rsidRPr="00B85E11">
        <w:t>pokles provozních nákladů, úspora energie a snížení objemu prostředků nutných na zajištění provozuschopnosti dráhy díky vyloučení nutnosti velkých oprav po dobu hodnocení projektu,</w:t>
      </w:r>
    </w:p>
    <w:p w14:paraId="6C86569F" w14:textId="77777777" w:rsidR="009B2E26" w:rsidRPr="00B85E11" w:rsidRDefault="009B2E26" w:rsidP="009B2E26">
      <w:pPr>
        <w:pStyle w:val="Odrka1-1"/>
        <w:numPr>
          <w:ilvl w:val="0"/>
          <w:numId w:val="46"/>
        </w:numPr>
        <w:tabs>
          <w:tab w:val="num" w:pos="1077"/>
        </w:tabs>
        <w:spacing w:after="80"/>
        <w:ind w:left="1077" w:hanging="340"/>
      </w:pPr>
      <w:r w:rsidRPr="00B85E11">
        <w:t>splnění parametrů daných legislativou,</w:t>
      </w:r>
    </w:p>
    <w:p w14:paraId="78B6035A" w14:textId="77777777" w:rsidR="009B2E26" w:rsidRPr="00B85E11" w:rsidRDefault="009B2E26" w:rsidP="009B2E26">
      <w:pPr>
        <w:pStyle w:val="Odrka1-2-"/>
        <w:numPr>
          <w:ilvl w:val="0"/>
          <w:numId w:val="47"/>
        </w:numPr>
        <w:spacing w:after="80"/>
        <w:ind w:left="1418"/>
      </w:pPr>
      <w:r w:rsidRPr="00B85E11">
        <w:t>příprava na implementaci systému ETCS L2 v celém úseku</w:t>
      </w:r>
    </w:p>
    <w:p w14:paraId="79AB7B9E" w14:textId="77777777" w:rsidR="009B2E26" w:rsidRPr="00B85E11" w:rsidRDefault="009B2E26" w:rsidP="009B2E26">
      <w:pPr>
        <w:pStyle w:val="Odrka1-2-"/>
        <w:numPr>
          <w:ilvl w:val="0"/>
          <w:numId w:val="47"/>
        </w:numPr>
        <w:spacing w:after="80"/>
        <w:ind w:left="1418"/>
      </w:pPr>
      <w:r w:rsidRPr="00B85E11">
        <w:t>příprava na přechod na napájecí soustavu 25 kV, 50 Hz AC</w:t>
      </w:r>
    </w:p>
    <w:p w14:paraId="42B25A34" w14:textId="77777777" w:rsidR="009B2E26" w:rsidRPr="00B85E11" w:rsidRDefault="009B2E26" w:rsidP="009B2E26">
      <w:pPr>
        <w:pStyle w:val="Odrka1-2-"/>
        <w:numPr>
          <w:ilvl w:val="0"/>
          <w:numId w:val="47"/>
        </w:numPr>
        <w:spacing w:after="80"/>
        <w:ind w:left="1418"/>
      </w:pPr>
      <w:r w:rsidRPr="00B85E11">
        <w:t>splnění podmínek TSI.</w:t>
      </w:r>
    </w:p>
    <w:p w14:paraId="4F3B55D4" w14:textId="77777777" w:rsidR="0035531B" w:rsidRDefault="0035531B" w:rsidP="0035531B">
      <w:pPr>
        <w:pStyle w:val="Text1-1"/>
      </w:pPr>
      <w:r>
        <w:t>Předmět plnění veřejné zakázky</w:t>
      </w:r>
    </w:p>
    <w:p w14:paraId="32589729" w14:textId="77777777" w:rsidR="009B2E26" w:rsidRPr="00FD501F" w:rsidRDefault="009B2E26" w:rsidP="009B2E26">
      <w:pPr>
        <w:pStyle w:val="Text2-1"/>
        <w:numPr>
          <w:ilvl w:val="0"/>
          <w:numId w:val="0"/>
        </w:numPr>
        <w:ind w:left="737"/>
      </w:pPr>
      <w:r w:rsidRPr="00FD501F">
        <w:t xml:space="preserve">Předmětem </w:t>
      </w:r>
      <w:r>
        <w:t>D</w:t>
      </w:r>
      <w:r w:rsidRPr="00FD501F">
        <w:t>íla „</w:t>
      </w:r>
      <w:r>
        <w:rPr>
          <w:rStyle w:val="Tun"/>
        </w:rPr>
        <w:t>Optimalizace traťového úseku Lovosice (mimo) – Prackovice nad Labem (včetně)</w:t>
      </w:r>
      <w:r w:rsidRPr="00FD501F">
        <w:t>“</w:t>
      </w:r>
      <w:r>
        <w:t xml:space="preserve"> </w:t>
      </w:r>
      <w:r w:rsidRPr="00FD501F">
        <w:t xml:space="preserve">je </w:t>
      </w:r>
      <w:r w:rsidRPr="00807E58">
        <w:t>zhotovení</w:t>
      </w:r>
      <w:r>
        <w:t xml:space="preserve">: </w:t>
      </w:r>
    </w:p>
    <w:p w14:paraId="0BABBE03" w14:textId="77777777" w:rsidR="009B2E26" w:rsidRDefault="009B2E26" w:rsidP="009B2E26">
      <w:pPr>
        <w:pStyle w:val="Odstavec1-1a"/>
        <w:spacing w:after="80"/>
      </w:pPr>
      <w:r w:rsidRPr="00E46BF0">
        <w:rPr>
          <w:b/>
        </w:rPr>
        <w:t>Z</w:t>
      </w:r>
      <w:r>
        <w:rPr>
          <w:b/>
        </w:rPr>
        <w:t xml:space="preserve">áměru projektu </w:t>
      </w:r>
      <w:r w:rsidRPr="007218BD">
        <w:t>dle Směrnice Ministerstva dopravy ČR č.</w:t>
      </w:r>
      <w:r>
        <w:t> </w:t>
      </w:r>
      <w:r w:rsidRPr="007218BD">
        <w:t>V</w:t>
      </w:r>
      <w:r>
        <w:noBreakHyphen/>
      </w:r>
      <w:r w:rsidRPr="007218BD">
        <w:t>2/2012 „Směrnice upravující postupy Ministerstva dopravy, investorských organizací a Státního fondu dopravní infrastruktury v průběhu přípravy investičních a</w:t>
      </w:r>
      <w:r>
        <w:t> </w:t>
      </w:r>
      <w:r w:rsidRPr="007218BD">
        <w:t xml:space="preserve">neinvestičních akcí dopravní infrastruktury, financovaných bez účasti státního rozpočtu“, v platném znění, včetně příloh (dále jen „Směrnice MD V-2/2012“). </w:t>
      </w:r>
    </w:p>
    <w:p w14:paraId="56A542D1" w14:textId="77777777" w:rsidR="009B2E26" w:rsidRPr="00F85A04" w:rsidRDefault="009B2E26" w:rsidP="009B2E26">
      <w:pPr>
        <w:pStyle w:val="Odstavec1-1a"/>
        <w:spacing w:after="80"/>
      </w:pPr>
      <w:r w:rsidRPr="00F85A04">
        <w:rPr>
          <w:b/>
        </w:rPr>
        <w:t>Doprovodné dokumentace</w:t>
      </w:r>
      <w:r>
        <w:t xml:space="preserve"> k ZP, která bude zpracována dle požadavků uvedených v těchto ZTP.</w:t>
      </w:r>
    </w:p>
    <w:p w14:paraId="1D0141F1" w14:textId="77777777" w:rsidR="009B2E26" w:rsidRPr="00B85E11" w:rsidRDefault="009B2E26" w:rsidP="009B2E26">
      <w:pPr>
        <w:pStyle w:val="Odstavec1-1a"/>
        <w:spacing w:after="80"/>
      </w:pPr>
      <w:r w:rsidRPr="0080751C">
        <w:rPr>
          <w:b/>
        </w:rPr>
        <w:lastRenderedPageBreak/>
        <w:t>Zpracování oznámení záměru</w:t>
      </w:r>
      <w:r w:rsidRPr="0080751C">
        <w:t xml:space="preserve"> dle § 6 (dále jen „oznámení EIA“) </w:t>
      </w:r>
      <w:r w:rsidRPr="0080751C">
        <w:rPr>
          <w:b/>
        </w:rPr>
        <w:t>a</w:t>
      </w:r>
      <w:r>
        <w:rPr>
          <w:b/>
        </w:rPr>
        <w:t> </w:t>
      </w:r>
      <w:r w:rsidRPr="0080751C">
        <w:rPr>
          <w:b/>
        </w:rPr>
        <w:t>dokumentace</w:t>
      </w:r>
      <w:r w:rsidRPr="0080751C">
        <w:t xml:space="preserve"> (dále jen „dokumentace EIA“) dle § 8 zákona č. 100/2001 Sb. o</w:t>
      </w:r>
      <w:r>
        <w:t> </w:t>
      </w:r>
      <w:r w:rsidRPr="0080751C">
        <w:t>posuzování vlivů na životní prostředí, v</w:t>
      </w:r>
      <w:r>
        <w:t> platném znění.</w:t>
      </w:r>
      <w:r w:rsidRPr="0080751C">
        <w:t xml:space="preserve"> </w:t>
      </w:r>
      <w:r w:rsidRPr="00E00EBC">
        <w:t xml:space="preserve">Závěr z procesu EIA bude </w:t>
      </w:r>
      <w:r w:rsidRPr="00B85E11">
        <w:t>zapracován do DUR.</w:t>
      </w:r>
    </w:p>
    <w:p w14:paraId="544B713F" w14:textId="77777777" w:rsidR="009B2E26" w:rsidRPr="00B85E11" w:rsidRDefault="009B2E26" w:rsidP="009B2E26">
      <w:pPr>
        <w:pStyle w:val="Odstavec1-1a"/>
        <w:spacing w:after="80"/>
      </w:pPr>
      <w:r w:rsidRPr="00B85E11">
        <w:rPr>
          <w:b/>
        </w:rPr>
        <w:t xml:space="preserve">Zhotovení Dokumentace pro územní řízení, </w:t>
      </w:r>
      <w:r w:rsidRPr="00B85E11">
        <w:t>která specifikuje předmět Díla v takovém rozsahu, aby ji bylo možno projednat v územním řízení, získat pravomocné územní rozhodnutí a na jejím základě bylo možno zpracovat další stupeň dokumentace.</w:t>
      </w:r>
    </w:p>
    <w:p w14:paraId="6D446EA7" w14:textId="77777777" w:rsidR="009B2E26" w:rsidRPr="00B85E11" w:rsidRDefault="009B2E26" w:rsidP="009B2E26">
      <w:pPr>
        <w:pStyle w:val="Odstavec1-1a"/>
        <w:spacing w:after="80"/>
      </w:pPr>
      <w:r w:rsidRPr="00B85E11">
        <w:rPr>
          <w:b/>
        </w:rPr>
        <w:t>Zpracování a podání žádosti</w:t>
      </w:r>
      <w:r w:rsidRPr="00B85E11">
        <w:t xml:space="preserve"> </w:t>
      </w:r>
      <w:r w:rsidRPr="00B85E11">
        <w:rPr>
          <w:b/>
        </w:rPr>
        <w:t>o vydání územního rozhodnutí</w:t>
      </w:r>
      <w:r w:rsidRPr="00B85E11">
        <w:t xml:space="preserve"> 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7555E4AA" w14:textId="77777777" w:rsidR="009B2E26" w:rsidRPr="00B85E11" w:rsidRDefault="009B2E26" w:rsidP="009B2E26">
      <w:pPr>
        <w:pStyle w:val="Odstavec1-1a"/>
        <w:spacing w:after="80"/>
      </w:pPr>
      <w:r w:rsidRPr="00B85E11">
        <w:rPr>
          <w:b/>
        </w:rPr>
        <w:t>Zhotovení Projektové d</w:t>
      </w:r>
      <w:r w:rsidRPr="00B85E11">
        <w:rPr>
          <w:rStyle w:val="Tun"/>
        </w:rPr>
        <w:t xml:space="preserve">okumentace pro stavební povolení, </w:t>
      </w:r>
      <w:r w:rsidRPr="00B85E11">
        <w:rPr>
          <w:rStyle w:val="Tun"/>
          <w:b w:val="0"/>
        </w:rPr>
        <w:t>která specifikuje předmět Díla v takovém rozsahu, aby ji bylo možno projednat ve stavebním řízení, získat pravomocné stavební povolení</w:t>
      </w:r>
      <w:r w:rsidRPr="00B85E11">
        <w:t>, včetně notifikace autorizovanou osobou, zajištění výkonu Autorského dozoru při zhotovení stavby a činností koordinátora BOZP při práci na staveništi ve fázi přípravy včetně zpracování plánu BOZP na staveništi a manuálu údržby.</w:t>
      </w:r>
    </w:p>
    <w:p w14:paraId="7B325274" w14:textId="77777777" w:rsidR="009B2E26" w:rsidRPr="00B85E11" w:rsidRDefault="009B2E26" w:rsidP="009B2E26">
      <w:pPr>
        <w:pStyle w:val="Odstavec1-1a"/>
        <w:spacing w:after="80"/>
      </w:pPr>
      <w:r w:rsidRPr="00B85E11">
        <w:rPr>
          <w:rStyle w:val="Tun"/>
        </w:rPr>
        <w:t>Zpracování a podání žádosti o</w:t>
      </w:r>
      <w:r w:rsidRPr="00B85E11">
        <w:t xml:space="preserve"> </w:t>
      </w:r>
      <w:r w:rsidRPr="00B85E11">
        <w:rPr>
          <w:rStyle w:val="Tun"/>
        </w:rPr>
        <w:t>vydání stavebního povolení</w:t>
      </w:r>
      <w:r w:rsidRPr="00B85E11">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5492205A" w14:textId="77777777" w:rsidR="009B2E26" w:rsidRPr="00B85E11" w:rsidRDefault="009B2E26" w:rsidP="009B2E26">
      <w:pPr>
        <w:pStyle w:val="Odstavec1-1a"/>
        <w:spacing w:after="80"/>
      </w:pPr>
      <w:r w:rsidRPr="00B85E11">
        <w:rPr>
          <w:b/>
        </w:rPr>
        <w:t>Zhotovení Projektové d</w:t>
      </w:r>
      <w:r w:rsidRPr="00B85E11">
        <w:rPr>
          <w:rStyle w:val="Tun"/>
        </w:rPr>
        <w:t>okumentace pro provádění stavby</w:t>
      </w:r>
      <w:r w:rsidRPr="00B85E11">
        <w:t>, která rozpracuje a vymezí požadavky na stavbu do podrobností, které specifikují předmět Díla v takovém rozsahu, aby byla podkladem pro výběrové řízení na zhotovení stavby,</w:t>
      </w:r>
    </w:p>
    <w:p w14:paraId="04F01269"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08FF0756" w14:textId="77777777" w:rsidR="00652EFD" w:rsidRDefault="00652EFD" w:rsidP="00652EFD">
      <w:pPr>
        <w:pStyle w:val="Text1-1"/>
      </w:pPr>
      <w:r>
        <w:t>Klasifikace předmětu veřejné zakázky</w:t>
      </w:r>
    </w:p>
    <w:p w14:paraId="3AC922C4"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1479FB4" w14:textId="77777777" w:rsidR="00652EFD" w:rsidRDefault="00652EFD" w:rsidP="00652EFD">
      <w:pPr>
        <w:pStyle w:val="Text1-1"/>
        <w:numPr>
          <w:ilvl w:val="0"/>
          <w:numId w:val="0"/>
        </w:numPr>
        <w:spacing w:after="0"/>
        <w:ind w:left="737"/>
      </w:pPr>
      <w:r>
        <w:t>kód CPV 71311230-2 Železniční stavitelství</w:t>
      </w:r>
    </w:p>
    <w:p w14:paraId="43C6A8D0" w14:textId="77777777" w:rsidR="00652EFD" w:rsidRDefault="00652EFD" w:rsidP="00652EFD">
      <w:pPr>
        <w:pStyle w:val="Text1-1"/>
        <w:numPr>
          <w:ilvl w:val="0"/>
          <w:numId w:val="0"/>
        </w:numPr>
        <w:spacing w:after="0"/>
        <w:ind w:left="737"/>
      </w:pPr>
      <w:r>
        <w:t>kód CPV 71317210-8 Poradenství v oblasti bezpečnosti a zdraví</w:t>
      </w:r>
    </w:p>
    <w:p w14:paraId="37470709" w14:textId="77777777" w:rsidR="00652EFD" w:rsidRDefault="00652EFD" w:rsidP="00652EFD">
      <w:pPr>
        <w:pStyle w:val="Text1-1"/>
        <w:numPr>
          <w:ilvl w:val="0"/>
          <w:numId w:val="0"/>
        </w:numPr>
        <w:spacing w:after="0"/>
        <w:ind w:left="737"/>
      </w:pPr>
      <w:r>
        <w:t>kód CPV 71248000-8 Dohled nad projektem a dokumentací</w:t>
      </w:r>
    </w:p>
    <w:p w14:paraId="3AE5A515" w14:textId="77777777" w:rsidR="009B2E26" w:rsidRDefault="009B2E26" w:rsidP="00652EFD">
      <w:pPr>
        <w:pStyle w:val="Text1-1"/>
        <w:numPr>
          <w:ilvl w:val="0"/>
          <w:numId w:val="0"/>
        </w:numPr>
        <w:spacing w:after="0"/>
        <w:ind w:left="737"/>
      </w:pPr>
    </w:p>
    <w:p w14:paraId="16FAF50B"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34975561" w14:textId="77777777" w:rsidR="0035531B" w:rsidRDefault="0035531B" w:rsidP="006F6B09">
      <w:pPr>
        <w:pStyle w:val="Nadpis1-1"/>
      </w:pPr>
      <w:bookmarkStart w:id="9" w:name="_Toc71273670"/>
      <w:r>
        <w:t>ZDROJE FINANCOVÁNÍ</w:t>
      </w:r>
      <w:r w:rsidR="00845C50">
        <w:t xml:space="preserve"> a </w:t>
      </w:r>
      <w:r>
        <w:t>PŘEDPOKLÁDANÁ HODNOTA VEŘEJNÉ ZAKÁZKY</w:t>
      </w:r>
      <w:bookmarkEnd w:id="9"/>
    </w:p>
    <w:p w14:paraId="2CB32E6D"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7108CA4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79463A2C" w14:textId="77777777" w:rsidR="0035531B" w:rsidRDefault="0035531B" w:rsidP="009B2E26">
      <w:pPr>
        <w:pStyle w:val="Text1-1"/>
      </w:pPr>
      <w:r>
        <w:t xml:space="preserve">Předpokládaná hodnota veřejné zakázky činí </w:t>
      </w:r>
      <w:r w:rsidR="009B2E26" w:rsidRPr="009B2E26">
        <w:rPr>
          <w:b/>
        </w:rPr>
        <w:t>39 621 640,-</w:t>
      </w:r>
      <w:r>
        <w:t xml:space="preserve"> </w:t>
      </w:r>
      <w:r w:rsidRPr="00EB138E">
        <w:rPr>
          <w:b/>
        </w:rPr>
        <w:t>Kč</w:t>
      </w:r>
      <w:r>
        <w:t xml:space="preserve"> (bez DPH).</w:t>
      </w:r>
    </w:p>
    <w:p w14:paraId="1632A565" w14:textId="77777777" w:rsidR="0035531B" w:rsidRDefault="0035531B" w:rsidP="006F6B09">
      <w:pPr>
        <w:pStyle w:val="Nadpis1-1"/>
      </w:pPr>
      <w:bookmarkStart w:id="10" w:name="_Toc71273671"/>
      <w:r>
        <w:lastRenderedPageBreak/>
        <w:t>OBSAH ZADÁVACÍ DOKUMENTACE</w:t>
      </w:r>
      <w:bookmarkEnd w:id="10"/>
      <w:r>
        <w:t xml:space="preserve"> </w:t>
      </w:r>
    </w:p>
    <w:p w14:paraId="2FFFCD7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37A036F"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AE26B73"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B410879" w14:textId="77777777" w:rsidR="00ED116C" w:rsidRDefault="00ED116C" w:rsidP="00ED116C">
      <w:pPr>
        <w:pStyle w:val="Textbezslovn"/>
        <w:tabs>
          <w:tab w:val="left" w:pos="1701"/>
        </w:tabs>
        <w:ind w:left="1701" w:hanging="964"/>
      </w:pPr>
      <w:r>
        <w:t>Část 2</w:t>
      </w:r>
      <w:r>
        <w:tab/>
        <w:t>Pokyny pro dodavatele</w:t>
      </w:r>
    </w:p>
    <w:p w14:paraId="68EEE0C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2F32DFF5"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DC6786B" w14:textId="77777777" w:rsidR="00ED116C" w:rsidRDefault="00ED116C" w:rsidP="00ED116C">
      <w:pPr>
        <w:pStyle w:val="Text1-1"/>
        <w:numPr>
          <w:ilvl w:val="0"/>
          <w:numId w:val="0"/>
        </w:numPr>
        <w:spacing w:after="0"/>
        <w:ind w:left="737"/>
      </w:pPr>
      <w:r>
        <w:t>Samostatně uveřejňované přílohy:</w:t>
      </w:r>
    </w:p>
    <w:p w14:paraId="52068679" w14:textId="77777777" w:rsidR="00ED116C" w:rsidRDefault="00ED116C" w:rsidP="00ED116C">
      <w:pPr>
        <w:pStyle w:val="Textbezslovn"/>
        <w:tabs>
          <w:tab w:val="left" w:pos="1701"/>
        </w:tabs>
        <w:spacing w:after="0"/>
        <w:ind w:left="1701" w:hanging="964"/>
      </w:pPr>
      <w:r>
        <w:t>Část 2</w:t>
      </w:r>
      <w:r>
        <w:tab/>
        <w:t>Obchodní podmínky</w:t>
      </w:r>
    </w:p>
    <w:p w14:paraId="5F61B57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27C349B"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31FB00FE" w14:textId="77777777" w:rsidR="00ED116C" w:rsidRPr="00F7761A" w:rsidRDefault="00ED116C" w:rsidP="00ED116C">
      <w:pPr>
        <w:pStyle w:val="Textbezslovn"/>
        <w:tabs>
          <w:tab w:val="left" w:pos="1701"/>
        </w:tabs>
        <w:ind w:left="1701" w:hanging="964"/>
      </w:pPr>
      <w:r w:rsidRPr="00F7761A">
        <w:t>Část 5</w:t>
      </w:r>
      <w:r w:rsidRPr="00F7761A">
        <w:tab/>
        <w:t xml:space="preserve">Zvláštní technické podmínky </w:t>
      </w:r>
      <w:r w:rsidRPr="00F7761A">
        <w:tab/>
      </w:r>
    </w:p>
    <w:p w14:paraId="0561CC38" w14:textId="77777777" w:rsidR="00ED116C" w:rsidRPr="00F7761A" w:rsidRDefault="00ED116C" w:rsidP="00ED116C">
      <w:pPr>
        <w:pStyle w:val="Textbezslovn"/>
        <w:tabs>
          <w:tab w:val="left" w:pos="1701"/>
        </w:tabs>
        <w:ind w:left="1701" w:hanging="964"/>
        <w:rPr>
          <w:b/>
        </w:rPr>
      </w:pPr>
      <w:r w:rsidRPr="00F7761A">
        <w:rPr>
          <w:b/>
        </w:rPr>
        <w:t>DÍL 3</w:t>
      </w:r>
      <w:r w:rsidRPr="00F7761A">
        <w:rPr>
          <w:b/>
        </w:rPr>
        <w:tab/>
        <w:t>VÝCHOZÍ A SOUVISEJÍCÍ PODKLADY PŘEDÁVANÉ ZADAVATELEM</w:t>
      </w:r>
    </w:p>
    <w:p w14:paraId="13E43FD0" w14:textId="77777777" w:rsidR="00ED116C" w:rsidRPr="00F7761A" w:rsidRDefault="00ED116C" w:rsidP="00ED116C">
      <w:pPr>
        <w:pStyle w:val="Textbezslovn"/>
        <w:tabs>
          <w:tab w:val="left" w:pos="1701"/>
        </w:tabs>
        <w:spacing w:after="0"/>
        <w:ind w:left="1701" w:hanging="964"/>
      </w:pPr>
      <w:r w:rsidRPr="00F7761A">
        <w:t>Část 1</w:t>
      </w:r>
      <w:r w:rsidRPr="00F7761A">
        <w:tab/>
      </w:r>
      <w:r w:rsidR="00860FC5" w:rsidRPr="00F7761A">
        <w:t>Záměr projektu- Sanace objektů železničního spodku v úseku „Lovosice – Ústí nad Labem“; „Cyklická oprava trati v úseku 1. TK a 2. TK Lovosice – Prackovice n/L“</w:t>
      </w:r>
      <w:r w:rsidR="00F7761A" w:rsidRPr="00F7761A">
        <w:t>.</w:t>
      </w:r>
    </w:p>
    <w:p w14:paraId="3670BC45" w14:textId="77777777" w:rsidR="00F7761A" w:rsidRPr="00F7761A" w:rsidRDefault="00F7761A" w:rsidP="00ED116C">
      <w:pPr>
        <w:pStyle w:val="Textbezslovn"/>
        <w:tabs>
          <w:tab w:val="left" w:pos="1701"/>
        </w:tabs>
        <w:spacing w:after="0"/>
        <w:ind w:left="1701" w:hanging="964"/>
      </w:pPr>
    </w:p>
    <w:p w14:paraId="1DF37544" w14:textId="77777777" w:rsidR="005A3D2F" w:rsidRPr="00F7761A" w:rsidRDefault="0035531B" w:rsidP="00845C50">
      <w:pPr>
        <w:pStyle w:val="Text1-1"/>
        <w:spacing w:after="0"/>
        <w:rPr>
          <w:rStyle w:val="Hypertextovodkaz"/>
          <w:noProof w:val="0"/>
          <w:color w:val="auto"/>
          <w:u w:val="none"/>
        </w:rPr>
      </w:pPr>
      <w:r w:rsidRPr="00F7761A">
        <w:t>Zadávací dokumentace je přístupná na profilu zadavatele</w:t>
      </w:r>
      <w:r w:rsidR="005A3D2F" w:rsidRPr="00F7761A">
        <w:t xml:space="preserve"> </w:t>
      </w:r>
      <w:r w:rsidR="001C027C" w:rsidRPr="00F7761A">
        <w:t>https://zakazky.spravazeleznic.cz/</w:t>
      </w:r>
      <w:r w:rsidRPr="00F7761A">
        <w:t>,</w:t>
      </w:r>
      <w:r w:rsidR="00845C50" w:rsidRPr="00F7761A">
        <w:t xml:space="preserve"> s </w:t>
      </w:r>
      <w:r w:rsidRPr="00F7761A">
        <w:t>výjimkou oznámení</w:t>
      </w:r>
      <w:r w:rsidR="00092CC9" w:rsidRPr="00F7761A">
        <w:t xml:space="preserve"> o </w:t>
      </w:r>
      <w:r w:rsidRPr="00F7761A">
        <w:t>zahájení zadávacího řízení – veřejné služby, které je dostupné</w:t>
      </w:r>
      <w:r w:rsidR="00845C50" w:rsidRPr="00F7761A">
        <w:t xml:space="preserve"> </w:t>
      </w:r>
      <w:r w:rsidRPr="00F7761A">
        <w:t>na stránkách Věstníku veřejných zakázek dostupných z:</w:t>
      </w:r>
      <w:r w:rsidR="00845C50" w:rsidRPr="00F7761A">
        <w:t xml:space="preserve"> </w:t>
      </w:r>
      <w:hyperlink r:id="rId12" w:history="1">
        <w:r w:rsidR="005A3D2F" w:rsidRPr="00F7761A">
          <w:rPr>
            <w:rStyle w:val="Hypertextovodkaz"/>
            <w:noProof w:val="0"/>
          </w:rPr>
          <w:t>https://vestnikverejnychzakazek.cz/</w:t>
        </w:r>
      </w:hyperlink>
    </w:p>
    <w:p w14:paraId="1FE66F26" w14:textId="77777777" w:rsidR="00860FC5" w:rsidRPr="00F7761A" w:rsidRDefault="00860FC5" w:rsidP="00860FC5">
      <w:pPr>
        <w:pStyle w:val="Text1-1"/>
        <w:numPr>
          <w:ilvl w:val="0"/>
          <w:numId w:val="0"/>
        </w:numPr>
        <w:spacing w:after="0"/>
        <w:ind w:left="737"/>
      </w:pPr>
    </w:p>
    <w:p w14:paraId="6642B62E" w14:textId="77777777" w:rsidR="005A3D2F" w:rsidRPr="00F7761A" w:rsidRDefault="0035531B" w:rsidP="005A3D2F">
      <w:pPr>
        <w:pStyle w:val="Text1-1"/>
        <w:spacing w:after="0"/>
      </w:pPr>
      <w:r w:rsidRPr="00F7761A">
        <w:t xml:space="preserve">Zadavatel umožňuje dodavateli přístup ke všem svým interním předpisům následujícím způsobem: </w:t>
      </w:r>
      <w:hyperlink r:id="rId13" w:history="1">
        <w:r w:rsidR="005A3D2F" w:rsidRPr="00F7761A">
          <w:rPr>
            <w:rStyle w:val="Hypertextovodkaz"/>
            <w:noProof w:val="0"/>
          </w:rPr>
          <w:t>http://www.tudc.cz/</w:t>
        </w:r>
      </w:hyperlink>
      <w:r w:rsidR="005A3D2F" w:rsidRPr="00F7761A">
        <w:t xml:space="preserve"> nebo</w:t>
      </w:r>
      <w:r w:rsidR="004137A8" w:rsidRPr="00F7761A">
        <w:t xml:space="preserve"> </w:t>
      </w:r>
      <w:hyperlink r:id="rId14" w:history="1">
        <w:r w:rsidR="00AF7036" w:rsidRPr="00F7761A">
          <w:rPr>
            <w:rStyle w:val="Hypertextovodkaz"/>
          </w:rPr>
          <w:t>https://www.spravazeleznic.cz/</w:t>
        </w:r>
      </w:hyperlink>
      <w:r w:rsidR="004137A8" w:rsidRPr="00F7761A">
        <w:t xml:space="preserve"> (v sekci „O nás“ –&gt; „Vnitřní předpisy“ odkaz „Dokumenty a předpisy“).</w:t>
      </w:r>
    </w:p>
    <w:p w14:paraId="2853F773" w14:textId="77777777" w:rsidR="0035531B" w:rsidRDefault="0035531B" w:rsidP="005A3D2F">
      <w:pPr>
        <w:pStyle w:val="Text1-1"/>
        <w:numPr>
          <w:ilvl w:val="0"/>
          <w:numId w:val="0"/>
        </w:numPr>
        <w:spacing w:after="0"/>
        <w:ind w:left="737"/>
      </w:pPr>
    </w:p>
    <w:p w14:paraId="3848D07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C724F54" w14:textId="77777777" w:rsidR="001D6E71" w:rsidRDefault="00ED116C" w:rsidP="00860FC5">
      <w:pPr>
        <w:pStyle w:val="Text1-1"/>
      </w:pPr>
      <w:r w:rsidRPr="00ED116C">
        <w:t xml:space="preserve">Zadavatel sděluje, že následující části zadávací dokumentace vypracovala osoba odlišná od zadavatele, a to: </w:t>
      </w:r>
      <w:r w:rsidR="00860FC5" w:rsidRPr="00860FC5">
        <w:t>Záměr projektu</w:t>
      </w:r>
      <w:r w:rsidR="00860FC5">
        <w:t xml:space="preserve">- „Sanace objektů železničního spodku v úseku „Lovosice – Ústí nad Labem““- DIPONT s.r.o., projektová a inženýrská činnost, Klíšská 1432/18,400 01 Ústí nad Labem, IČO: </w:t>
      </w:r>
      <w:r w:rsidR="00860FC5" w:rsidRPr="00860FC5">
        <w:t>28693094</w:t>
      </w:r>
    </w:p>
    <w:p w14:paraId="285A2B26" w14:textId="77777777" w:rsidR="0035531B" w:rsidRDefault="0035531B" w:rsidP="0035531B">
      <w:pPr>
        <w:pStyle w:val="Text1-1"/>
      </w:pPr>
      <w:r>
        <w:t>Pro vyloučení pochybností zadavatel uvádí, že ohledně této veřejné zakázky nevedl předběžné tržní konzultace.</w:t>
      </w:r>
    </w:p>
    <w:p w14:paraId="26361E48" w14:textId="77777777" w:rsidR="0035531B" w:rsidRDefault="0035531B" w:rsidP="00CC4380">
      <w:pPr>
        <w:pStyle w:val="Nadpis1-1"/>
      </w:pPr>
      <w:bookmarkStart w:id="11" w:name="_Toc71273672"/>
      <w:r>
        <w:t>VYSVĚTLENÍ, ZMĚNY</w:t>
      </w:r>
      <w:r w:rsidR="00845C50">
        <w:t xml:space="preserve"> a </w:t>
      </w:r>
      <w:r>
        <w:t>DOPLNĚNÍ ZADÁVACÍ DOKUMENTACE</w:t>
      </w:r>
      <w:bookmarkEnd w:id="11"/>
      <w:r>
        <w:t xml:space="preserve"> </w:t>
      </w:r>
    </w:p>
    <w:p w14:paraId="053482F5"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A909977" w14:textId="77777777"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285C475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72AB284" w14:textId="77777777" w:rsidR="0035531B" w:rsidRDefault="0035531B" w:rsidP="00CC4380">
      <w:pPr>
        <w:pStyle w:val="Nadpis1-1"/>
      </w:pPr>
      <w:bookmarkStart w:id="12" w:name="_Toc71273673"/>
      <w:r>
        <w:t>POŽADAVKY ZADAVATELE NA KVALIFIKACI</w:t>
      </w:r>
      <w:bookmarkEnd w:id="12"/>
    </w:p>
    <w:p w14:paraId="3C0F7C3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1C68F3" w14:textId="77777777" w:rsidR="0035531B" w:rsidRPr="00CC4380" w:rsidRDefault="0035531B" w:rsidP="0035531B">
      <w:pPr>
        <w:pStyle w:val="Text1-1"/>
        <w:rPr>
          <w:rStyle w:val="Tun9b"/>
        </w:rPr>
      </w:pPr>
      <w:r w:rsidRPr="00CC4380">
        <w:rPr>
          <w:rStyle w:val="Tun9b"/>
        </w:rPr>
        <w:t>Prokázání splnění základní způsobilosti:</w:t>
      </w:r>
    </w:p>
    <w:p w14:paraId="11F3038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2DA1B72" w14:textId="77777777" w:rsidR="0035531B" w:rsidRDefault="0035531B" w:rsidP="00092CC9">
      <w:pPr>
        <w:pStyle w:val="Odrka1-1"/>
      </w:pPr>
      <w:r>
        <w:t>Způsobilým není dodavatel, který</w:t>
      </w:r>
    </w:p>
    <w:p w14:paraId="745BA50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AD5E0D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A2085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BB067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DF48F4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A2859AC" w14:textId="77777777" w:rsidR="0035531B" w:rsidRDefault="0035531B" w:rsidP="00092CC9">
      <w:pPr>
        <w:pStyle w:val="Odrka1-1"/>
      </w:pPr>
      <w:r>
        <w:t xml:space="preserve">Způsob prokázání základní způsobilosti: </w:t>
      </w:r>
    </w:p>
    <w:p w14:paraId="29050A01"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15D9F2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FAE9BDD" w14:textId="77777777" w:rsidR="0035531B" w:rsidRDefault="0035531B" w:rsidP="00CC4380">
      <w:pPr>
        <w:pStyle w:val="Odrka1-2-"/>
      </w:pPr>
      <w:r>
        <w:t>potvrzení příslušného finančního úřadu ve vztahu</w:t>
      </w:r>
      <w:r w:rsidR="00BC6D2B">
        <w:t xml:space="preserve"> k </w:t>
      </w:r>
      <w:r>
        <w:t>§ 74 odst. 1 písm. b) ZZVZ;</w:t>
      </w:r>
    </w:p>
    <w:p w14:paraId="289E563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D5D2E4D" w14:textId="77777777" w:rsidR="0035531B" w:rsidRDefault="0035531B" w:rsidP="00CC4380">
      <w:pPr>
        <w:pStyle w:val="Odrka1-2-"/>
      </w:pPr>
      <w:r>
        <w:t>písemného čestného prohlášení ve vztahu</w:t>
      </w:r>
      <w:r w:rsidR="00BC6D2B">
        <w:t xml:space="preserve"> k </w:t>
      </w:r>
      <w:r>
        <w:t xml:space="preserve">§ 74 odst. 1 písm. c) ZZVZ; </w:t>
      </w:r>
    </w:p>
    <w:p w14:paraId="5AC6290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F2097FA"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07358F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429D5D4"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3FCD96A" w14:textId="77777777" w:rsidR="0035531B" w:rsidRPr="00CC4380" w:rsidRDefault="0035531B" w:rsidP="0035531B">
      <w:pPr>
        <w:pStyle w:val="Text1-1"/>
        <w:rPr>
          <w:rStyle w:val="Tun9b"/>
        </w:rPr>
      </w:pPr>
      <w:r w:rsidRPr="00CC4380">
        <w:rPr>
          <w:rStyle w:val="Tun9b"/>
        </w:rPr>
        <w:t>Prokázání splnění profesní způsobilosti:</w:t>
      </w:r>
    </w:p>
    <w:p w14:paraId="262DA89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0A8ECE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B959ADC"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2562B933" w14:textId="77777777" w:rsidR="001D6E71" w:rsidRPr="00860FC5" w:rsidRDefault="00860FC5" w:rsidP="00860FC5">
      <w:pPr>
        <w:pStyle w:val="Odrka1-2-"/>
        <w:spacing w:after="0"/>
        <w:rPr>
          <w:b/>
        </w:rPr>
      </w:pPr>
      <w:r w:rsidRPr="00860FC5">
        <w:rPr>
          <w:b/>
        </w:rPr>
        <w:t>projektovou činnost ve výstavbě</w:t>
      </w:r>
    </w:p>
    <w:p w14:paraId="576793BF" w14:textId="77777777" w:rsidR="0035531B" w:rsidRDefault="001D6E71" w:rsidP="00BD5A0E">
      <w:pPr>
        <w:pStyle w:val="Odrka1-2-"/>
        <w:spacing w:after="0"/>
        <w:rPr>
          <w:b/>
        </w:rPr>
      </w:pPr>
      <w:r w:rsidRPr="00860FC5">
        <w:rPr>
          <w:b/>
        </w:rPr>
        <w:t>geologické práce</w:t>
      </w:r>
      <w:r w:rsidR="0035531B" w:rsidRPr="00860FC5">
        <w:rPr>
          <w:b/>
        </w:rPr>
        <w:t>.</w:t>
      </w:r>
    </w:p>
    <w:p w14:paraId="3B9BE565" w14:textId="77777777" w:rsidR="00860FC5" w:rsidRPr="00860FC5" w:rsidRDefault="00860FC5" w:rsidP="00860FC5">
      <w:pPr>
        <w:pStyle w:val="Odrka1-2-"/>
        <w:numPr>
          <w:ilvl w:val="0"/>
          <w:numId w:val="0"/>
        </w:numPr>
        <w:spacing w:after="0"/>
        <w:ind w:left="1531"/>
        <w:rPr>
          <w:b/>
        </w:rPr>
      </w:pPr>
    </w:p>
    <w:p w14:paraId="66BC39D1" w14:textId="77777777" w:rsidR="0035531B" w:rsidRDefault="0035531B" w:rsidP="00092CC9">
      <w:pPr>
        <w:pStyle w:val="Odrka1-1"/>
      </w:pPr>
      <w:r>
        <w:t>Odborná způsobilost:</w:t>
      </w:r>
    </w:p>
    <w:p w14:paraId="5E02F6DE" w14:textId="7B08A85E" w:rsidR="00BD5A0E" w:rsidRDefault="00BD5A0E" w:rsidP="00BD5A0E">
      <w:pPr>
        <w:pStyle w:val="Odrka1-2-"/>
      </w:pPr>
      <w:r>
        <w:t xml:space="preserve">Zadavatel požaduje předložení dokladu o autorizaci v rozsahu dle § 5 odst. 3 </w:t>
      </w:r>
      <w:r w:rsidRPr="00F7761A">
        <w:t xml:space="preserve">písm. </w:t>
      </w:r>
      <w:r w:rsidRPr="00F7761A">
        <w:rPr>
          <w:b/>
        </w:rPr>
        <w:t>b), d),</w:t>
      </w:r>
      <w:r w:rsidR="00F7761A" w:rsidRPr="00F7761A">
        <w:rPr>
          <w:b/>
        </w:rPr>
        <w:t xml:space="preserve"> e),</w:t>
      </w:r>
      <w:r w:rsidRPr="00F7761A">
        <w:rPr>
          <w:b/>
        </w:rPr>
        <w:t xml:space="preserve"> </w:t>
      </w:r>
      <w:r w:rsidR="003F6057" w:rsidRPr="00F7761A">
        <w:rPr>
          <w:b/>
        </w:rPr>
        <w:t>i</w:t>
      </w:r>
      <w:r w:rsidR="005B447B">
        <w:rPr>
          <w:b/>
        </w:rPr>
        <w:t xml:space="preserve">) </w:t>
      </w:r>
      <w:r w:rsidRPr="00F7761A">
        <w:t>zákona č. 360/1992 Sb., o výkonu povolání autorizovaných architektů a o</w:t>
      </w:r>
      <w:r>
        <w:t xml:space="preserve"> výkonu povolání autorizovaných inženýrů a techniků činných ve výstavbě, ve znění pozdějších předpisů.</w:t>
      </w:r>
    </w:p>
    <w:p w14:paraId="163027CB" w14:textId="05685A53" w:rsidR="00C56678" w:rsidRDefault="00C56678" w:rsidP="00BD5A0E">
      <w:pPr>
        <w:pStyle w:val="Odrka1-2-"/>
      </w:pPr>
      <w:r>
        <w:t>Zadavatel požaduje předložení dokladu o autorizaci v rozsahu dle</w:t>
      </w:r>
      <w:r w:rsidRPr="00A56FF3">
        <w:rPr>
          <w:rFonts w:ascii="Verdana" w:hAnsi="Verdana"/>
        </w:rPr>
        <w:t xml:space="preserve"> § 4 odst. 2 písm. a) autorizačního zákona, příp. </w:t>
      </w:r>
      <w:r>
        <w:rPr>
          <w:rFonts w:ascii="Verdana" w:hAnsi="Verdana"/>
        </w:rPr>
        <w:t>autorizaci</w:t>
      </w:r>
      <w:r w:rsidRPr="006A6186">
        <w:rPr>
          <w:rFonts w:ascii="Verdana" w:hAnsi="Verdana"/>
        </w:rPr>
        <w:t xml:space="preserve"> ve smyslu § 4 odst. 3  autorizačního zákona, příp. </w:t>
      </w:r>
      <w:r>
        <w:rPr>
          <w:rFonts w:ascii="Verdana" w:hAnsi="Verdana"/>
        </w:rPr>
        <w:t>autorizaci</w:t>
      </w:r>
      <w:r w:rsidRPr="006A6186">
        <w:rPr>
          <w:rFonts w:ascii="Verdana" w:hAnsi="Verdana"/>
        </w:rPr>
        <w:t xml:space="preserve"> architekt</w:t>
      </w:r>
      <w:r>
        <w:rPr>
          <w:rFonts w:ascii="Verdana" w:hAnsi="Verdana"/>
        </w:rPr>
        <w:t>a</w:t>
      </w:r>
      <w:r w:rsidRPr="006A6186">
        <w:rPr>
          <w:rFonts w:ascii="Verdana" w:hAnsi="Verdana"/>
        </w:rPr>
        <w:t xml:space="preserve">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w:t>
      </w:r>
      <w:r>
        <w:rPr>
          <w:rFonts w:ascii="Verdana" w:hAnsi="Verdana"/>
        </w:rPr>
        <w:t xml:space="preserve"> </w:t>
      </w:r>
      <w:r w:rsidRPr="006A6186">
        <w:rPr>
          <w:rFonts w:ascii="Verdana" w:hAnsi="Verdana"/>
        </w:rPr>
        <w:t>nevydává)</w:t>
      </w:r>
      <w:r w:rsidR="00AC62CE">
        <w:rPr>
          <w:rFonts w:ascii="Verdana" w:hAnsi="Verdana"/>
        </w:rPr>
        <w:t>.</w:t>
      </w:r>
    </w:p>
    <w:p w14:paraId="32C58ABA" w14:textId="77777777" w:rsidR="00BD5A0E" w:rsidRDefault="00BD5A0E" w:rsidP="00BD5A0E">
      <w:pPr>
        <w:pStyle w:val="Odrka1-2-"/>
      </w:pPr>
      <w:r>
        <w:t xml:space="preserve">Zadavatel požaduje předložení úředního oprávnění pro ověřování výsledků zeměměřických činností v rozsahu dle § 13 odst. </w:t>
      </w:r>
      <w:r w:rsidRPr="003F6057">
        <w:t xml:space="preserve">1 písm. </w:t>
      </w:r>
      <w:r w:rsidRPr="003F6057">
        <w:rPr>
          <w:b/>
        </w:rPr>
        <w:t xml:space="preserve">a) </w:t>
      </w:r>
      <w:r w:rsidRPr="003F6057">
        <w:t>a</w:t>
      </w:r>
      <w:r w:rsidRPr="003F6057">
        <w:rPr>
          <w:b/>
        </w:rPr>
        <w:t xml:space="preserve"> c)</w:t>
      </w:r>
      <w:r w:rsidRPr="003F6057">
        <w:t xml:space="preserve"> zákona</w:t>
      </w:r>
      <w:r>
        <w:t xml:space="preserve"> č. 200/1994 Sb., o zeměměřictví a o změně a doplnění některých zákonů souvisejících s jeho zavedením, ve znění pozdějších předpisů.</w:t>
      </w:r>
    </w:p>
    <w:p w14:paraId="5F67C082" w14:textId="77777777" w:rsidR="00BD5A0E" w:rsidRDefault="00BD5A0E" w:rsidP="00F7761A">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w:t>
      </w:r>
      <w:r>
        <w:lastRenderedPageBreak/>
        <w:t xml:space="preserve">z odborné způsobilosti, potvrzujícího úspěšné vykonání zkoušky vydané firmou akreditovanou Ministerstvem </w:t>
      </w:r>
      <w:r w:rsidR="00F7761A">
        <w:t>práce a sociálních věcí (MPSV).</w:t>
      </w:r>
    </w:p>
    <w:p w14:paraId="2A512B3F" w14:textId="77777777" w:rsidR="00BD5A0E" w:rsidRPr="00564299" w:rsidRDefault="00BD5A0E" w:rsidP="00BD5A0E">
      <w:pPr>
        <w:pStyle w:val="Odrka1-2-"/>
      </w:pPr>
      <w:r w:rsidRPr="00564299">
        <w:t>Zadavatel požaduje předložení autorizace ke zpracování dokumentace a posudku dle § 19 zák. č. 100/2001 Sb., o posuzování vlivů na životní prostředí, ve znění pozdějších předpisů.</w:t>
      </w:r>
    </w:p>
    <w:p w14:paraId="06F4D892" w14:textId="77777777" w:rsidR="00BD5A0E" w:rsidRPr="00564299" w:rsidRDefault="00BD5A0E" w:rsidP="00BD5A0E">
      <w:pPr>
        <w:pStyle w:val="Odrka1-2-"/>
      </w:pPr>
      <w:r w:rsidRPr="0056429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A2513DB" w14:textId="77777777" w:rsidR="00BD5A0E" w:rsidRPr="00564299" w:rsidRDefault="00BD5A0E" w:rsidP="00BD5A0E">
      <w:pPr>
        <w:pStyle w:val="Odrka1-2-"/>
      </w:pPr>
      <w:r w:rsidRPr="0056429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7B77A8F3"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8995DC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EB04E1F" w14:textId="77777777" w:rsidR="00A15641" w:rsidRDefault="00A15641" w:rsidP="00BD5A0E">
      <w:pPr>
        <w:pStyle w:val="Odrka1-2-"/>
        <w:numPr>
          <w:ilvl w:val="0"/>
          <w:numId w:val="0"/>
        </w:numPr>
        <w:ind w:left="1077"/>
      </w:pPr>
    </w:p>
    <w:p w14:paraId="7CB1F47E"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1FD8214" w14:textId="77777777" w:rsidR="00392730" w:rsidRDefault="00392730" w:rsidP="00392730">
      <w:pPr>
        <w:pStyle w:val="Textbezslovn"/>
      </w:pPr>
      <w:r>
        <w:t xml:space="preserve">Zadavatel požaduje předložení seznamu ukončených významných služeb obdobného charakteru poskytnutých dodavatelem v posledních </w:t>
      </w:r>
      <w:r w:rsidRPr="003F6057">
        <w:rPr>
          <w:b/>
        </w:rPr>
        <w:t>8</w:t>
      </w:r>
      <w:r w:rsidR="003F6057">
        <w:t xml:space="preserve"> letech</w:t>
      </w:r>
      <w:r>
        <w:t xml:space="preserve"> před zahájením zadávacího řízení. </w:t>
      </w:r>
    </w:p>
    <w:p w14:paraId="0574204C"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3F6057">
        <w:t>stavby železničních</w:t>
      </w:r>
      <w:r w:rsidR="003F6057" w:rsidRPr="003F6057">
        <w:t xml:space="preserve"> drah</w:t>
      </w:r>
      <w:r w:rsidRPr="003F6057">
        <w:t xml:space="preserve"> ve</w:t>
      </w:r>
      <w:r>
        <w:t xml:space="preserve"> smyslu § 5 odst. 1 a </w:t>
      </w:r>
      <w:r w:rsidR="003F6057">
        <w:t>§ 3 odst. 1</w:t>
      </w:r>
      <w:r>
        <w:t xml:space="preserve"> 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5307ADB8"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4843C2">
        <w:t xml:space="preserve">. </w:t>
      </w:r>
      <w:r w:rsidR="004843C2" w:rsidRPr="004843C2">
        <w:t>a), b)</w:t>
      </w:r>
      <w:r>
        <w:t xml:space="preserve"> (dále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68A048D4" w14:textId="77777777" w:rsidR="00392730" w:rsidRPr="00564299" w:rsidRDefault="00392730" w:rsidP="0077382B">
      <w:pPr>
        <w:pStyle w:val="Odstavec1-1a"/>
        <w:numPr>
          <w:ilvl w:val="0"/>
          <w:numId w:val="14"/>
        </w:numPr>
      </w:pPr>
      <w:r w:rsidRPr="00564299">
        <w:t xml:space="preserve">zpracování projektové dokumentace ve stupni DSP nebo DSP+PDPS nebo DUSP </w:t>
      </w:r>
      <w:r w:rsidR="00103A92" w:rsidRPr="00564299">
        <w:t xml:space="preserve">nebo DUSP+PDPS </w:t>
      </w:r>
      <w:r w:rsidRPr="00564299">
        <w:t xml:space="preserve">pro rekonstrukci </w:t>
      </w:r>
      <w:r w:rsidR="00564299" w:rsidRPr="00564299">
        <w:t>nebo novostavbu elektrifikované</w:t>
      </w:r>
      <w:r w:rsidRPr="00564299">
        <w:t xml:space="preserve"> železniční trati včetně zabezpečovacího zařízení v</w:t>
      </w:r>
      <w:r w:rsidR="00935206" w:rsidRPr="00564299">
        <w:t xml:space="preserve"> souhrnné </w:t>
      </w:r>
      <w:r w:rsidRPr="00564299">
        <w:t xml:space="preserve">délce traťového úseku minimálně </w:t>
      </w:r>
      <w:r w:rsidR="00564299" w:rsidRPr="00564299">
        <w:rPr>
          <w:b/>
        </w:rPr>
        <w:t>5 km</w:t>
      </w:r>
      <w:r w:rsidRPr="00564299">
        <w:t>, která obsahuje minimálně jednu železniční stanici,</w:t>
      </w:r>
    </w:p>
    <w:p w14:paraId="6816D6D0" w14:textId="77777777" w:rsidR="00392730" w:rsidRPr="004843C2" w:rsidRDefault="00392730" w:rsidP="0077382B">
      <w:pPr>
        <w:pStyle w:val="Odstavec1-1a"/>
        <w:numPr>
          <w:ilvl w:val="0"/>
          <w:numId w:val="14"/>
        </w:numPr>
      </w:pPr>
      <w:r w:rsidRPr="00564299">
        <w:lastRenderedPageBreak/>
        <w:t xml:space="preserve">zajištění stavebního povolení nebo společného povolení, kterým se stavba umisťuje a povoluje, včetně zpracování agendy majetkoprávního vypořádání pro rekonstrukci </w:t>
      </w:r>
      <w:r w:rsidRPr="004843C2">
        <w:t>nebo novostavbu železniční trati nebo železniční stanice.</w:t>
      </w:r>
    </w:p>
    <w:p w14:paraId="4F3BD5AF" w14:textId="77777777" w:rsidR="00392730" w:rsidRDefault="00392730" w:rsidP="00392730">
      <w:pPr>
        <w:pStyle w:val="Textbezslovn"/>
      </w:pPr>
      <w:r w:rsidRPr="004843C2">
        <w:rPr>
          <w:b/>
        </w:rPr>
        <w:t>Každá z činností u</w:t>
      </w:r>
      <w:r w:rsidR="004843C2" w:rsidRPr="004843C2">
        <w:rPr>
          <w:b/>
        </w:rPr>
        <w:t xml:space="preserve">vedených pod písm. a) a b) </w:t>
      </w:r>
      <w:r w:rsidRPr="004843C2">
        <w:rPr>
          <w:b/>
        </w:rPr>
        <w:t>výše</w:t>
      </w:r>
      <w:r w:rsidRPr="004843C2">
        <w:t xml:space="preserve"> </w:t>
      </w:r>
      <w:r w:rsidRPr="004843C2">
        <w:rPr>
          <w:b/>
        </w:rPr>
        <w:t>musí být doložena alespoň ve dvou referenčních zakázkách (významných službách).</w:t>
      </w:r>
    </w:p>
    <w:p w14:paraId="45817889" w14:textId="77777777" w:rsidR="00392730" w:rsidRDefault="00392730" w:rsidP="00CA7F60">
      <w:pPr>
        <w:pStyle w:val="Textbezslovn"/>
      </w:pPr>
      <w:r>
        <w:t xml:space="preserve">Parametry, resp. požadavky na obsahovou náplň činností, uvedené výše pod písm. </w:t>
      </w:r>
      <w:r w:rsidR="004843C2" w:rsidRPr="004843C2">
        <w:rPr>
          <w:b/>
        </w:rPr>
        <w:t>a) a b)</w:t>
      </w:r>
      <w:r w:rsidR="004843C2">
        <w:rPr>
          <w:b/>
        </w:rPr>
        <w:t xml:space="preserve"> </w:t>
      </w:r>
      <w:r>
        <w:t xml:space="preserve">lze splnit všechny současně v rámci jedné referenční zakázky (významné služby), ale připouští se i splnění požadavků dle písm. </w:t>
      </w:r>
      <w:r w:rsidR="004843C2" w:rsidRPr="004843C2">
        <w:rPr>
          <w:b/>
        </w:rPr>
        <w:t>a) a b)</w:t>
      </w:r>
      <w:r>
        <w:t xml:space="preserve"> odděleně v několika referenčních zakázkách. Každá z těchto referenčních zakázek však musí vždy samostatně dosahovat alespoň minimální úrovně všech požadavků dle </w:t>
      </w:r>
      <w:r w:rsidRPr="004843C2">
        <w:t xml:space="preserve">písm. a) nebo b) </w:t>
      </w:r>
      <w:r>
        <w:t xml:space="preserve">výše, takže požadavky na obsahovou náplň činností uvedených výše pod </w:t>
      </w:r>
      <w:r w:rsidRPr="00CA7F60">
        <w:t>jednotlivými písm. a) nebo b) nelze</w:t>
      </w:r>
      <w:r>
        <w:t xml:space="preserve"> za účelem prokázání technické kvalifikace sčítat z více referenčních zakázek (významných služeb). </w:t>
      </w:r>
    </w:p>
    <w:p w14:paraId="12F9F112"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3F6057" w:rsidRPr="003F6057">
        <w:rPr>
          <w:b/>
        </w:rPr>
        <w:t>30</w:t>
      </w:r>
      <w:r w:rsidR="003F6057">
        <w:rPr>
          <w:b/>
        </w:rPr>
        <w:t xml:space="preserve"> </w:t>
      </w:r>
      <w:r w:rsidR="003F6057" w:rsidRPr="003F6057">
        <w:rPr>
          <w:b/>
        </w:rPr>
        <w:t>mil. Kč bez DPH</w:t>
      </w:r>
      <w:r>
        <w:t xml:space="preserve">, přičemž alespoň jedna významná služba musí dosahovat ceny nejméně </w:t>
      </w:r>
      <w:r w:rsidR="003F6057" w:rsidRPr="003F6057">
        <w:rPr>
          <w:b/>
        </w:rPr>
        <w:t>1</w:t>
      </w:r>
      <w:r w:rsidR="00CF2EAC">
        <w:rPr>
          <w:b/>
        </w:rPr>
        <w:t>5</w:t>
      </w:r>
      <w:r w:rsidR="003F6057" w:rsidRPr="003F6057">
        <w:rPr>
          <w:b/>
        </w:rPr>
        <w:t xml:space="preserve"> mil.</w:t>
      </w:r>
      <w:r>
        <w:t xml:space="preserve"> </w:t>
      </w:r>
      <w:r w:rsidRPr="00392730">
        <w:rPr>
          <w:b/>
        </w:rPr>
        <w:t>Kč</w:t>
      </w:r>
      <w:r>
        <w:t xml:space="preserve"> bez DPH. </w:t>
      </w:r>
    </w:p>
    <w:p w14:paraId="19A1F617"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756A8CD2"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3A94489"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w:t>
      </w:r>
      <w:r>
        <w:lastRenderedPageBreak/>
        <w:t xml:space="preserve">objednatele, a to bez případného podání žádosti o stavební povolení nebo společné povolení, je-li součástí plnění zakázky. </w:t>
      </w:r>
    </w:p>
    <w:p w14:paraId="5FB6F324"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89A8ED6"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C666AA8" w14:textId="77777777" w:rsidR="00392730" w:rsidRDefault="00392730" w:rsidP="0077382B">
      <w:pPr>
        <w:pStyle w:val="Odstavec1-1a"/>
        <w:numPr>
          <w:ilvl w:val="0"/>
          <w:numId w:val="15"/>
        </w:numPr>
      </w:pPr>
      <w:r>
        <w:t>jako poddodavatel, a to v rozsahu, v jakém se na plnění zakázky podílel.</w:t>
      </w:r>
    </w:p>
    <w:p w14:paraId="70166A5F"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26FBB952"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2014D8A" w14:textId="77777777" w:rsidR="0035531B" w:rsidRPr="00930B79" w:rsidRDefault="0035531B" w:rsidP="0035531B">
      <w:pPr>
        <w:pStyle w:val="Text1-1"/>
        <w:rPr>
          <w:rStyle w:val="Tun9b"/>
        </w:rPr>
      </w:pPr>
      <w:r w:rsidRPr="00930B79">
        <w:rPr>
          <w:rStyle w:val="Tun9b"/>
        </w:rPr>
        <w:t>Technická kvalifikace – seznam odborného personálu:</w:t>
      </w:r>
    </w:p>
    <w:p w14:paraId="27087D4D"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0BBBC878"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3E0660BC" w14:textId="77777777" w:rsidR="009E1AEE" w:rsidRPr="00D30984" w:rsidRDefault="009E1AEE" w:rsidP="0077382B">
      <w:pPr>
        <w:pStyle w:val="Odstavec1-1a"/>
        <w:numPr>
          <w:ilvl w:val="0"/>
          <w:numId w:val="16"/>
        </w:numPr>
        <w:rPr>
          <w:b/>
        </w:rPr>
      </w:pPr>
      <w:r w:rsidRPr="00D30984">
        <w:rPr>
          <w:b/>
        </w:rPr>
        <w:t xml:space="preserve">vedoucí týmu </w:t>
      </w:r>
    </w:p>
    <w:p w14:paraId="15B9EE88" w14:textId="77777777" w:rsidR="009E3C1B" w:rsidRPr="00D30984" w:rsidRDefault="009E1AEE" w:rsidP="009E1AEE">
      <w:pPr>
        <w:pStyle w:val="Odrka1-2-"/>
      </w:pPr>
      <w:r w:rsidRPr="00D30984">
        <w:t xml:space="preserve">vysokoškolské vzdělání; </w:t>
      </w:r>
    </w:p>
    <w:p w14:paraId="19008FE8" w14:textId="453B9A0F" w:rsidR="009E1AEE" w:rsidRPr="00D30984" w:rsidRDefault="009E1AEE" w:rsidP="009E1AEE">
      <w:pPr>
        <w:pStyle w:val="Odrka1-2-"/>
      </w:pPr>
      <w:r w:rsidRPr="00D30984">
        <w:t>nejméně 5 let praxe v projektování obdobných zakázek, které obsahovaly ale</w:t>
      </w:r>
      <w:r w:rsidR="0084116F" w:rsidRPr="00D30984">
        <w:t>spoň následující činnosti: projektování novostaveb nebo rekonstrukcí traťových úseků;</w:t>
      </w:r>
      <w:r w:rsidRPr="00D30984">
        <w:t xml:space="preserve"> </w:t>
      </w:r>
    </w:p>
    <w:p w14:paraId="459D691C" w14:textId="77777777" w:rsidR="009E1AEE" w:rsidRPr="00D30984" w:rsidRDefault="009E1AEE" w:rsidP="009E1AEE">
      <w:pPr>
        <w:pStyle w:val="Odrka1-2-"/>
      </w:pPr>
      <w:r w:rsidRPr="00D30984">
        <w:t xml:space="preserve">autorizace v rozsahu dle § 5 odst. 3 písm. b) zák. č. 360/1992 Sb., o výkonu povolání autorizovaných architektů a o výkonu povolání autorizovaných </w:t>
      </w:r>
      <w:r w:rsidRPr="00D30984">
        <w:lastRenderedPageBreak/>
        <w:t xml:space="preserve">inženýrů a techniků činných ve výstavbě, ve znění pozdějších předpisů (dále jen „autorizační zákon“), tedy pro dopravní stavby; </w:t>
      </w:r>
    </w:p>
    <w:p w14:paraId="42D628FE" w14:textId="77777777" w:rsidR="009E1AEE" w:rsidRPr="00D30984" w:rsidRDefault="009E1AEE" w:rsidP="009E1AEE">
      <w:pPr>
        <w:pStyle w:val="Odrka1-2-"/>
      </w:pPr>
      <w:r w:rsidRPr="00D30984">
        <w:t xml:space="preserve">prokázat zkušenosti s plněním alespoň dvou zakázek na projektové práce </w:t>
      </w:r>
      <w:r w:rsidR="000E1758" w:rsidRPr="00D30984">
        <w:t xml:space="preserve">spočívající ve zpracování dokumentace </w:t>
      </w:r>
      <w:r w:rsidRPr="00D30984">
        <w:t xml:space="preserve">pro stavby železničních drah ve stupni DSP nebo DSP+PDPS nebo DUSP </w:t>
      </w:r>
      <w:r w:rsidR="00103A92" w:rsidRPr="00D30984">
        <w:t xml:space="preserve">nebo DUSP+PDPS </w:t>
      </w:r>
      <w:r w:rsidRPr="00D3098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30984">
        <w:t>í v rozsahu referované činnosti;</w:t>
      </w:r>
      <w:r w:rsidRPr="00D30984">
        <w:t xml:space="preserve">  </w:t>
      </w:r>
    </w:p>
    <w:p w14:paraId="6D8AE08A" w14:textId="0FA06DC2" w:rsidR="00A56FF3" w:rsidRDefault="00A56FF3" w:rsidP="0077382B">
      <w:pPr>
        <w:pStyle w:val="Odstavec1-1a"/>
        <w:numPr>
          <w:ilvl w:val="0"/>
          <w:numId w:val="16"/>
        </w:numPr>
        <w:rPr>
          <w:rFonts w:ascii="Verdana" w:hAnsi="Verdana"/>
          <w:b/>
        </w:rPr>
      </w:pPr>
      <w:r>
        <w:rPr>
          <w:rFonts w:ascii="Verdana" w:hAnsi="Verdana"/>
          <w:b/>
        </w:rPr>
        <w:t>architekt</w:t>
      </w:r>
    </w:p>
    <w:p w14:paraId="11E930F7" w14:textId="77777777" w:rsidR="00A56FF3" w:rsidRDefault="00A56FF3" w:rsidP="00C56678">
      <w:pPr>
        <w:pStyle w:val="Odrka1-2-"/>
        <w:rPr>
          <w:rFonts w:ascii="Verdana" w:hAnsi="Verdana"/>
        </w:rPr>
      </w:pPr>
      <w:r w:rsidRPr="00A56FF3">
        <w:rPr>
          <w:rFonts w:ascii="Verdana" w:hAnsi="Verdana"/>
        </w:rPr>
        <w:t>vysokoškolské vzdělání;</w:t>
      </w:r>
    </w:p>
    <w:p w14:paraId="1D3D3144" w14:textId="77777777" w:rsidR="00A56FF3" w:rsidRPr="00C56678" w:rsidRDefault="00A56FF3" w:rsidP="00C56678">
      <w:pPr>
        <w:pStyle w:val="Odrka1-2-"/>
        <w:rPr>
          <w:rFonts w:ascii="Verdana" w:hAnsi="Verdana"/>
        </w:rPr>
      </w:pPr>
      <w:r w:rsidRPr="00A56FF3">
        <w:rPr>
          <w:rFonts w:ascii="Verdana" w:hAnsi="Verdana"/>
        </w:rPr>
        <w:t xml:space="preserve">autorizovaná osoba ve smyslu § 4 odst. 2 písm. a) autorizačního zákona, příp. </w:t>
      </w:r>
      <w:r w:rsidRPr="006A6186">
        <w:rPr>
          <w:rFonts w:ascii="Verdana" w:hAnsi="Verdana"/>
        </w:rPr>
        <w:t>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w:t>
      </w:r>
      <w:r>
        <w:rPr>
          <w:rFonts w:ascii="Verdana" w:hAnsi="Verdana"/>
        </w:rPr>
        <w:t xml:space="preserve"> </w:t>
      </w:r>
      <w:r w:rsidRPr="006A6186">
        <w:rPr>
          <w:rFonts w:ascii="Verdana" w:hAnsi="Verdana"/>
        </w:rPr>
        <w:t>nevydává);</w:t>
      </w:r>
    </w:p>
    <w:p w14:paraId="2CEF7F9A" w14:textId="112257B1" w:rsidR="009E1AEE" w:rsidRPr="00D30984" w:rsidRDefault="009E1AEE" w:rsidP="0077382B">
      <w:pPr>
        <w:pStyle w:val="Odstavec1-1a"/>
        <w:numPr>
          <w:ilvl w:val="0"/>
          <w:numId w:val="16"/>
        </w:numPr>
        <w:rPr>
          <w:rFonts w:ascii="Verdana" w:hAnsi="Verdana"/>
          <w:b/>
        </w:rPr>
      </w:pPr>
      <w:r w:rsidRPr="00D30984">
        <w:rPr>
          <w:rFonts w:ascii="Verdana" w:hAnsi="Verdana"/>
          <w:b/>
        </w:rPr>
        <w:t>specialista na železniční svršek a spodek</w:t>
      </w:r>
    </w:p>
    <w:p w14:paraId="7AFEFCED"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233A02F7"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0E1758" w:rsidRPr="00D30984">
        <w:rPr>
          <w:rFonts w:ascii="Verdana" w:hAnsi="Verdana"/>
        </w:rPr>
        <w:t xml:space="preserve">(železniční svršek a spodek) </w:t>
      </w:r>
      <w:r w:rsidRPr="00D30984">
        <w:rPr>
          <w:rFonts w:ascii="Verdana" w:hAnsi="Verdana"/>
        </w:rPr>
        <w:t xml:space="preserve">v projektování obdobných zakázek; </w:t>
      </w:r>
    </w:p>
    <w:p w14:paraId="039082BE"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b) autorizačního zákona, tedy pro dopravní stavby; </w:t>
      </w:r>
    </w:p>
    <w:p w14:paraId="59F471AA"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mostní a inženýrské konstrukce</w:t>
      </w:r>
    </w:p>
    <w:p w14:paraId="11B95AE8"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0EE12916" w14:textId="77777777" w:rsidR="00355D2A" w:rsidRPr="00D30984" w:rsidRDefault="009E1AEE" w:rsidP="00355D2A">
      <w:pPr>
        <w:pStyle w:val="Odrka1-2-"/>
        <w:rPr>
          <w:rFonts w:ascii="Verdana" w:hAnsi="Verdana"/>
        </w:rPr>
      </w:pPr>
      <w:r w:rsidRPr="00D30984">
        <w:rPr>
          <w:rFonts w:ascii="Verdana" w:hAnsi="Verdana"/>
        </w:rPr>
        <w:t>nejméně 5 let praxe v projektování v oboru své specializace</w:t>
      </w:r>
      <w:r w:rsidR="000E1758" w:rsidRPr="00D30984">
        <w:rPr>
          <w:rFonts w:ascii="Verdana" w:hAnsi="Verdana"/>
        </w:rPr>
        <w:t xml:space="preserve"> (mostní a inženýrské konstrukce)</w:t>
      </w:r>
      <w:r w:rsidRPr="00D30984">
        <w:rPr>
          <w:rFonts w:ascii="Verdana" w:hAnsi="Verdana"/>
        </w:rPr>
        <w:t xml:space="preserve">; </w:t>
      </w:r>
    </w:p>
    <w:p w14:paraId="6EF1EA4F" w14:textId="482B6DF4" w:rsidR="009E1AEE" w:rsidRPr="00D30984" w:rsidRDefault="009E1AEE" w:rsidP="009E6595">
      <w:pPr>
        <w:pStyle w:val="Odrka1-2-"/>
      </w:pPr>
      <w:r w:rsidRPr="00D30984">
        <w:t>autorizace v rozsahu dle § 5 odst. 3 písm. d)</w:t>
      </w:r>
      <w:r w:rsidR="009E6595">
        <w:t xml:space="preserve"> </w:t>
      </w:r>
      <w:r w:rsidR="009E6595" w:rsidRPr="00D30984">
        <w:t xml:space="preserve">autorizačního zákona, tedy v oboru </w:t>
      </w:r>
      <w:r w:rsidR="009E6595" w:rsidRPr="009E6595">
        <w:rPr>
          <w:rFonts w:ascii="Verdana" w:hAnsi="Verdana"/>
        </w:rPr>
        <w:t>mosty a inženýrské konstrukce</w:t>
      </w:r>
      <w:r w:rsidRPr="00D30984">
        <w:t xml:space="preserve">; </w:t>
      </w:r>
    </w:p>
    <w:p w14:paraId="51B6D72D"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zabezpečovací zařízení</w:t>
      </w:r>
    </w:p>
    <w:p w14:paraId="6E69CA90"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B8CE1C2"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(zabezpečovací zařízení) </w:t>
      </w:r>
      <w:r w:rsidRPr="00D30984">
        <w:rPr>
          <w:rFonts w:ascii="Verdana" w:hAnsi="Verdana"/>
        </w:rPr>
        <w:t>v projektování obdobných zakázek;</w:t>
      </w:r>
    </w:p>
    <w:p w14:paraId="16BDBB9A"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07D2BA9F"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sdělovací zařízení</w:t>
      </w:r>
    </w:p>
    <w:p w14:paraId="3A4E17AA"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0EEAD8C"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(sdělovací zařízení) </w:t>
      </w:r>
      <w:r w:rsidRPr="00D30984">
        <w:rPr>
          <w:rFonts w:ascii="Verdana" w:hAnsi="Verdana"/>
        </w:rPr>
        <w:t xml:space="preserve">v projektování obdobných zakázek; </w:t>
      </w:r>
    </w:p>
    <w:p w14:paraId="3F84B711"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616FCD88"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trakční vedení</w:t>
      </w:r>
    </w:p>
    <w:p w14:paraId="192CC9C1"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6644A171"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(trakční vedení) </w:t>
      </w:r>
      <w:r w:rsidRPr="00D30984">
        <w:rPr>
          <w:rFonts w:ascii="Verdana" w:hAnsi="Verdana"/>
        </w:rPr>
        <w:t xml:space="preserve">v projektování obdobných zakázek; </w:t>
      </w:r>
    </w:p>
    <w:p w14:paraId="71F24BF5"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7758E306"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silnoproudou technologii</w:t>
      </w:r>
    </w:p>
    <w:p w14:paraId="280A421C" w14:textId="77777777" w:rsidR="00355D2A" w:rsidRPr="00D30984" w:rsidRDefault="009E1AEE" w:rsidP="00355D2A">
      <w:pPr>
        <w:pStyle w:val="Odrka1-2-"/>
        <w:rPr>
          <w:rFonts w:ascii="Verdana" w:hAnsi="Verdana"/>
        </w:rPr>
      </w:pPr>
      <w:r w:rsidRPr="00D30984">
        <w:rPr>
          <w:rFonts w:ascii="Verdana" w:hAnsi="Verdana"/>
        </w:rPr>
        <w:lastRenderedPageBreak/>
        <w:t xml:space="preserve">vysokoškolské vzdělání;  </w:t>
      </w:r>
    </w:p>
    <w:p w14:paraId="2C96F96D"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r w:rsidR="00503605" w:rsidRPr="00D30984">
        <w:rPr>
          <w:rFonts w:ascii="Verdana" w:hAnsi="Verdana"/>
        </w:rPr>
        <w:t xml:space="preserve">(silnoproudá technologie) </w:t>
      </w:r>
      <w:r w:rsidRPr="00D30984">
        <w:rPr>
          <w:rFonts w:ascii="Verdana" w:hAnsi="Verdana"/>
        </w:rPr>
        <w:t xml:space="preserve">v projektování obdobných zakázek; </w:t>
      </w:r>
    </w:p>
    <w:p w14:paraId="36EB887D" w14:textId="77777777" w:rsidR="009E1AEE" w:rsidRPr="00D30984" w:rsidRDefault="009E1AEE" w:rsidP="00355D2A">
      <w:pPr>
        <w:pStyle w:val="Odrka1-2-"/>
        <w:rPr>
          <w:rFonts w:ascii="Verdana" w:hAnsi="Verdana"/>
        </w:rPr>
      </w:pPr>
      <w:r w:rsidRPr="00D30984">
        <w:rPr>
          <w:rFonts w:ascii="Verdana" w:hAnsi="Verdana"/>
        </w:rPr>
        <w:t xml:space="preserve">autorizace v rozsahu dle § 5 odst. 3 písm. e) autorizačního zákona, tedy v oboru technologická zařízení staveb; </w:t>
      </w:r>
    </w:p>
    <w:p w14:paraId="04DFFE9A"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životní prostředí</w:t>
      </w:r>
    </w:p>
    <w:p w14:paraId="20370F99"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7B5E1627" w14:textId="77777777" w:rsidR="00355D2A" w:rsidRPr="00D30984" w:rsidRDefault="009E1AEE" w:rsidP="00355D2A">
      <w:pPr>
        <w:pStyle w:val="Odrka1-2-"/>
        <w:rPr>
          <w:rFonts w:ascii="Verdana" w:hAnsi="Verdana"/>
        </w:rPr>
      </w:pPr>
      <w:r w:rsidRPr="00D30984">
        <w:rPr>
          <w:rFonts w:ascii="Verdana" w:hAnsi="Verdana"/>
        </w:rPr>
        <w:t xml:space="preserve">nejméně 5 let praxe v projektování v oboru své specializace </w:t>
      </w:r>
      <w:r w:rsidR="00503605" w:rsidRPr="00D30984">
        <w:rPr>
          <w:rFonts w:ascii="Verdana" w:hAnsi="Verdana"/>
        </w:rPr>
        <w:t xml:space="preserve">(životní prostředí) </w:t>
      </w:r>
      <w:r w:rsidRPr="00D30984">
        <w:rPr>
          <w:rFonts w:ascii="Verdana" w:hAnsi="Verdana"/>
        </w:rPr>
        <w:t xml:space="preserve">nebo v posuzování vlivů na životní prostředí; </w:t>
      </w:r>
    </w:p>
    <w:p w14:paraId="6384D180" w14:textId="77777777" w:rsidR="009E1AEE" w:rsidRPr="00D30984" w:rsidRDefault="009E1AEE" w:rsidP="00355D2A">
      <w:pPr>
        <w:pStyle w:val="Odrka1-2-"/>
        <w:rPr>
          <w:rFonts w:ascii="Verdana" w:hAnsi="Verdana"/>
        </w:rPr>
      </w:pPr>
      <w:r w:rsidRPr="00D30984">
        <w:rPr>
          <w:rFonts w:ascii="Verdana" w:hAnsi="Verdana"/>
        </w:rPr>
        <w:t>autorizace ke zpracování dokumentace a posudku dle § 19 zák. č. 100/2001 Sb., o posuzování vlivů na životní prostředí, ve znění pozdějších předpisů;</w:t>
      </w:r>
    </w:p>
    <w:p w14:paraId="7965F4BD"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úředně oprávněný zeměměřický inženýr</w:t>
      </w:r>
    </w:p>
    <w:p w14:paraId="576ADD50"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39B91A35" w14:textId="77777777" w:rsidR="00355D2A" w:rsidRPr="00D30984" w:rsidRDefault="009E1AEE" w:rsidP="00355D2A">
      <w:pPr>
        <w:pStyle w:val="Odrka1-2-"/>
        <w:rPr>
          <w:rFonts w:ascii="Verdana" w:hAnsi="Verdana"/>
        </w:rPr>
      </w:pPr>
      <w:r w:rsidRPr="00D30984">
        <w:rPr>
          <w:rFonts w:ascii="Verdana" w:hAnsi="Verdana"/>
        </w:rPr>
        <w:t xml:space="preserve">nejméně 5 let praxe ve svém oboru; </w:t>
      </w:r>
    </w:p>
    <w:p w14:paraId="0D2F3C6C" w14:textId="77777777" w:rsidR="009E1AEE" w:rsidRPr="00D30984" w:rsidRDefault="009E1AEE" w:rsidP="00355D2A">
      <w:pPr>
        <w:pStyle w:val="Odrka1-2-"/>
        <w:rPr>
          <w:rFonts w:ascii="Verdana" w:hAnsi="Verdana"/>
        </w:rPr>
      </w:pPr>
      <w:r w:rsidRPr="00D30984">
        <w:rPr>
          <w:rFonts w:ascii="Verdana" w:hAnsi="Verdana"/>
        </w:rPr>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82DB48D"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 xml:space="preserve">specialista na geotechniku </w:t>
      </w:r>
    </w:p>
    <w:p w14:paraId="3C7483B4"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5CED5B3E" w14:textId="77777777" w:rsidR="00355D2A" w:rsidRPr="00D30984" w:rsidRDefault="009E1AEE" w:rsidP="00355D2A">
      <w:pPr>
        <w:pStyle w:val="Odrka1-2-"/>
        <w:rPr>
          <w:rFonts w:ascii="Verdana" w:hAnsi="Verdana"/>
        </w:rPr>
      </w:pPr>
      <w:r w:rsidRPr="00D30984">
        <w:rPr>
          <w:rFonts w:ascii="Verdana" w:hAnsi="Verdana"/>
        </w:rPr>
        <w:t>nejméně 5 let praxe v projektování v oboru své specializace</w:t>
      </w:r>
      <w:r w:rsidR="00503605" w:rsidRPr="00D30984">
        <w:rPr>
          <w:rFonts w:ascii="Verdana" w:hAnsi="Verdana"/>
        </w:rPr>
        <w:t xml:space="preserve"> (geotechnika)</w:t>
      </w:r>
      <w:r w:rsidRPr="00D30984">
        <w:rPr>
          <w:rFonts w:ascii="Verdana" w:hAnsi="Verdana"/>
        </w:rPr>
        <w:t xml:space="preserve">; </w:t>
      </w:r>
    </w:p>
    <w:p w14:paraId="18D244F9" w14:textId="77777777" w:rsidR="009E1AEE" w:rsidRPr="00D30984" w:rsidRDefault="009E1AEE" w:rsidP="00355D2A">
      <w:pPr>
        <w:pStyle w:val="Odrka1-2-"/>
        <w:rPr>
          <w:rFonts w:ascii="Verdana" w:hAnsi="Verdana"/>
        </w:rPr>
      </w:pPr>
      <w:r w:rsidRPr="00D30984">
        <w:rPr>
          <w:rFonts w:ascii="Verdana" w:hAnsi="Verdana"/>
        </w:rPr>
        <w:t>autorizace v rozsahu dle § 5 odst. 3 písm. i) autorizačního zákona, tedy v oboru geotechnika;</w:t>
      </w:r>
    </w:p>
    <w:p w14:paraId="31C3391E"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 xml:space="preserve">koordinátor BOZP </w:t>
      </w:r>
    </w:p>
    <w:p w14:paraId="297300A0" w14:textId="77777777" w:rsidR="00355D2A" w:rsidRPr="00D30984" w:rsidRDefault="009E1AEE" w:rsidP="00355D2A">
      <w:pPr>
        <w:pStyle w:val="Odrka1-2-"/>
        <w:rPr>
          <w:rFonts w:ascii="Verdana" w:hAnsi="Verdana"/>
        </w:rPr>
      </w:pPr>
      <w:r w:rsidRPr="00D30984">
        <w:rPr>
          <w:rFonts w:ascii="Verdana" w:hAnsi="Verdana"/>
        </w:rPr>
        <w:t xml:space="preserve">minimálně středoškolské vzdělání; </w:t>
      </w:r>
    </w:p>
    <w:p w14:paraId="3BEBD3F7" w14:textId="77777777" w:rsidR="00355D2A" w:rsidRPr="00D30984" w:rsidRDefault="009E1AEE" w:rsidP="00355D2A">
      <w:pPr>
        <w:pStyle w:val="Odrka1-2-"/>
        <w:rPr>
          <w:rFonts w:ascii="Verdana" w:hAnsi="Verdana"/>
        </w:rPr>
      </w:pPr>
      <w:r w:rsidRPr="00D30984">
        <w:rPr>
          <w:rFonts w:ascii="Verdana" w:hAnsi="Verdana"/>
        </w:rPr>
        <w:t xml:space="preserve">nejméně 3 roky praxe ve svém oboru; </w:t>
      </w:r>
    </w:p>
    <w:p w14:paraId="612F7C67" w14:textId="77777777" w:rsidR="009E1AEE" w:rsidRPr="00D30984" w:rsidRDefault="009E1AEE" w:rsidP="00355D2A">
      <w:pPr>
        <w:pStyle w:val="Odrka1-2-"/>
        <w:rPr>
          <w:rFonts w:ascii="Verdana" w:hAnsi="Verdana"/>
        </w:rPr>
      </w:pPr>
      <w:r w:rsidRPr="00D30984">
        <w:rPr>
          <w:rFonts w:ascii="Verdana" w:hAnsi="Verdana"/>
        </w:rPr>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75C454CE"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specialista na inženýrskou činnost</w:t>
      </w:r>
    </w:p>
    <w:p w14:paraId="07F6576E" w14:textId="77777777" w:rsidR="00355D2A" w:rsidRPr="00D30984" w:rsidRDefault="009E1AEE" w:rsidP="00355D2A">
      <w:pPr>
        <w:pStyle w:val="Odrka1-2-"/>
        <w:rPr>
          <w:rFonts w:ascii="Verdana" w:hAnsi="Verdana"/>
        </w:rPr>
      </w:pPr>
      <w:r w:rsidRPr="00D30984">
        <w:rPr>
          <w:rFonts w:ascii="Verdana" w:hAnsi="Verdana"/>
        </w:rPr>
        <w:t xml:space="preserve">minimálně středoškolské vzdělání; </w:t>
      </w:r>
    </w:p>
    <w:p w14:paraId="1084BC5A" w14:textId="77777777" w:rsidR="009E1AEE" w:rsidRPr="00D30984" w:rsidRDefault="009E1AEE" w:rsidP="00355D2A">
      <w:pPr>
        <w:pStyle w:val="Odrka1-2-"/>
        <w:rPr>
          <w:rFonts w:ascii="Verdana" w:hAnsi="Verdana"/>
        </w:rPr>
      </w:pPr>
      <w:r w:rsidRPr="00D30984">
        <w:rPr>
          <w:rFonts w:ascii="Verdana" w:hAnsi="Verdana"/>
        </w:rPr>
        <w:t>nejméně 5 let praxe při provádění služeb spočívajících mimo jiné ve výkonu inženýrské činnosti pro vydání stavebního povolení nebo společného povolení</w:t>
      </w:r>
      <w:r w:rsidR="0079069D" w:rsidRPr="00D30984">
        <w:rPr>
          <w:rFonts w:ascii="Verdana" w:hAnsi="Verdana"/>
        </w:rPr>
        <w:t>,</w:t>
      </w:r>
      <w:r w:rsidRPr="00D30984">
        <w:rPr>
          <w:rFonts w:ascii="Verdana" w:hAnsi="Verdana"/>
        </w:rPr>
        <w:t xml:space="preserve"> včetně majetkoprávní přípravy staveb;</w:t>
      </w:r>
    </w:p>
    <w:p w14:paraId="4F3A94AC" w14:textId="77777777" w:rsidR="009E1AEE" w:rsidRPr="00D30984" w:rsidRDefault="009E1AEE" w:rsidP="0077382B">
      <w:pPr>
        <w:pStyle w:val="Odstavec1-1a"/>
        <w:numPr>
          <w:ilvl w:val="0"/>
          <w:numId w:val="16"/>
        </w:numPr>
        <w:rPr>
          <w:rFonts w:ascii="Verdana" w:hAnsi="Verdana"/>
          <w:b/>
        </w:rPr>
      </w:pPr>
      <w:r w:rsidRPr="00D30984">
        <w:rPr>
          <w:rFonts w:ascii="Verdana" w:hAnsi="Verdana"/>
          <w:b/>
        </w:rPr>
        <w:t xml:space="preserve">specialista na hodnocení ekonomické efektivnosti </w:t>
      </w:r>
    </w:p>
    <w:p w14:paraId="15666B5F" w14:textId="77777777" w:rsidR="00355D2A" w:rsidRPr="00D30984" w:rsidRDefault="009E1AEE" w:rsidP="00355D2A">
      <w:pPr>
        <w:pStyle w:val="Odrka1-2-"/>
        <w:rPr>
          <w:rFonts w:ascii="Verdana" w:hAnsi="Verdana"/>
        </w:rPr>
      </w:pPr>
      <w:r w:rsidRPr="00D30984">
        <w:rPr>
          <w:rFonts w:ascii="Verdana" w:hAnsi="Verdana"/>
        </w:rPr>
        <w:t xml:space="preserve">vysokoškolské vzdělání; </w:t>
      </w:r>
    </w:p>
    <w:p w14:paraId="1531C9AC" w14:textId="77777777" w:rsidR="009E1AEE" w:rsidRPr="00D30984" w:rsidRDefault="009E1AEE" w:rsidP="00355D2A">
      <w:pPr>
        <w:pStyle w:val="Odrka1-2-"/>
        <w:rPr>
          <w:rFonts w:ascii="Verdana" w:hAnsi="Verdana"/>
        </w:rPr>
      </w:pPr>
      <w:r w:rsidRPr="00D30984">
        <w:rPr>
          <w:rFonts w:ascii="Verdana" w:hAnsi="Verdana"/>
        </w:rPr>
        <w:t>nejméně 3 roky praxe v oblasti hodnocení ekonomické efektivnosti železničních staveb drah celostátních nebo regionálních;</w:t>
      </w:r>
    </w:p>
    <w:p w14:paraId="32127AC4" w14:textId="3F902B70" w:rsidR="009E1AEE" w:rsidRPr="00D30984" w:rsidRDefault="009E1AEE" w:rsidP="00355D2A">
      <w:pPr>
        <w:pStyle w:val="Odrka1-2-"/>
        <w:rPr>
          <w:rFonts w:ascii="Verdana" w:hAnsi="Verdana"/>
        </w:rPr>
      </w:pPr>
      <w:r w:rsidRPr="00D30984">
        <w:rPr>
          <w:rFonts w:ascii="Verdana" w:hAnsi="Verdana"/>
        </w:rPr>
        <w:t xml:space="preserve">prokázat zkušenost s plněním alespoň jedné zakázky, jejímž předmětem bylo mj. zpracování hodnocení ekonomické efektivnosti stavby železničních drah celostátních nebo regionálních, provedené v rámci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w:t>
      </w:r>
      <w:r w:rsidRPr="00D30984">
        <w:rPr>
          <w:rFonts w:ascii="Verdana" w:hAnsi="Verdana"/>
        </w:rPr>
        <w:lastRenderedPageBreak/>
        <w:t>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9FC7C49" w14:textId="77777777" w:rsidR="009E1AEE" w:rsidRPr="00D30984" w:rsidRDefault="0084116F" w:rsidP="00355D2A">
      <w:pPr>
        <w:pStyle w:val="Odrka1-3"/>
        <w:rPr>
          <w:rFonts w:ascii="Verdana" w:hAnsi="Verdana"/>
          <w:b/>
        </w:rPr>
      </w:pPr>
      <w:r w:rsidRPr="00D30984">
        <w:rPr>
          <w:rFonts w:ascii="Verdana" w:hAnsi="Verdana"/>
          <w:b/>
        </w:rPr>
        <w:t>850 mil. Kč</w:t>
      </w:r>
      <w:r w:rsidR="009E1AEE" w:rsidRPr="00D30984">
        <w:rPr>
          <w:rFonts w:ascii="Verdana" w:hAnsi="Verdana"/>
          <w:b/>
        </w:rPr>
        <w:t xml:space="preserve"> bez DPH</w:t>
      </w:r>
      <w:r w:rsidR="00F75AF8" w:rsidRPr="00D30984">
        <w:rPr>
          <w:rFonts w:ascii="Verdana" w:hAnsi="Verdana"/>
          <w:b/>
        </w:rPr>
        <w:t>.</w:t>
      </w:r>
      <w:r w:rsidR="009E1AEE" w:rsidRPr="00D30984">
        <w:rPr>
          <w:rFonts w:ascii="Verdana" w:hAnsi="Verdana"/>
          <w:b/>
        </w:rPr>
        <w:t xml:space="preserve"> </w:t>
      </w:r>
    </w:p>
    <w:p w14:paraId="3638B025" w14:textId="77777777" w:rsidR="009E1AEE" w:rsidRDefault="009E1AEE" w:rsidP="00A066DE">
      <w:pPr>
        <w:pStyle w:val="Textbezslovn"/>
        <w:spacing w:before="240"/>
      </w:pPr>
      <w:r w:rsidRPr="00D30984">
        <w:rPr>
          <w:b/>
        </w:rPr>
        <w:t>Obdobnými zakázkami</w:t>
      </w:r>
      <w:r w:rsidRPr="00D30984">
        <w:t xml:space="preserve"> se u příslušných členů odborného personálu, u kterých je požadována praxe v projektování obdobných zakázek, rozumí projektové práce </w:t>
      </w:r>
      <w:r w:rsidR="004142DA" w:rsidRPr="00D30984">
        <w:t xml:space="preserve">spočívající ve zpracování dokumentace </w:t>
      </w:r>
      <w:r w:rsidRPr="00D30984">
        <w:t>ve stupni DSP nebo</w:t>
      </w:r>
      <w:r>
        <w:t xml:space="preserve">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7CA5B0D"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6913D2DE" w14:textId="77777777" w:rsidR="009E1AEE" w:rsidRPr="009C54F4" w:rsidRDefault="009E1AEE" w:rsidP="009E1AEE">
      <w:pPr>
        <w:pStyle w:val="Textbezslovn"/>
      </w:pPr>
      <w:r w:rsidRPr="009C54F4">
        <w:t>V souvislosti s požadavky na zkušenost specialisty na hodnocení ekonomické efektivnosti zadavatel upřesňuje následující pojmy:</w:t>
      </w:r>
      <w:r w:rsidR="00020AF4" w:rsidRPr="009C54F4">
        <w:t xml:space="preserve"> </w:t>
      </w:r>
    </w:p>
    <w:p w14:paraId="280D459F" w14:textId="7F49A711" w:rsidR="009E1AEE" w:rsidRPr="009C54F4" w:rsidRDefault="009E1AEE" w:rsidP="00D30984">
      <w:pPr>
        <w:pStyle w:val="Odrka1-1"/>
      </w:pPr>
      <w:r w:rsidRPr="009C54F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034ADE5" w14:textId="77777777" w:rsidR="009E1AEE" w:rsidRPr="009C54F4" w:rsidRDefault="009E1AEE" w:rsidP="00355D2A">
      <w:pPr>
        <w:pStyle w:val="Odrka1-1"/>
      </w:pPr>
      <w:r w:rsidRPr="009C54F4">
        <w:t>Projektovou žá</w:t>
      </w:r>
      <w:r w:rsidRPr="009C54F4">
        <w:rPr>
          <w:rStyle w:val="Odrka1-1Char"/>
        </w:rPr>
        <w:t xml:space="preserve">dostí o spolufinancování z prostředků EU se rozumí </w:t>
      </w:r>
      <w:r w:rsidRPr="009C54F4">
        <w:t>dokumentace</w:t>
      </w:r>
      <w:r w:rsidRPr="009C54F4">
        <w:rPr>
          <w:rStyle w:val="Odrka1-1Char"/>
        </w:rPr>
        <w:t>, která slouží</w:t>
      </w:r>
      <w:r w:rsidRPr="009C54F4">
        <w:t xml:space="preserve"> k zajištění finančních prostředků pro financování stavby ze zdrojů EU a jejíž podoba je definována příslušným dotačním programem, např. OPD,  nástroj CEF.</w:t>
      </w:r>
    </w:p>
    <w:p w14:paraId="1FFFE876" w14:textId="77777777" w:rsidR="009E1AEE" w:rsidRPr="009C54F4" w:rsidRDefault="009E1AEE" w:rsidP="00355D2A">
      <w:pPr>
        <w:pStyle w:val="Odrka1-1"/>
      </w:pPr>
      <w:r w:rsidRPr="009C54F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3785A82C" w14:textId="77777777" w:rsidR="009E1AEE" w:rsidRPr="009C54F4" w:rsidRDefault="009E1AEE" w:rsidP="00355D2A">
      <w:pPr>
        <w:pStyle w:val="Odrka1-1"/>
      </w:pPr>
      <w:r w:rsidRPr="009C54F4">
        <w:t xml:space="preserve">Velkým projektem se ve smyslu Směrnice č. V-2/2012, změna č. 4 (Směrnice upravující postupy Ministerstva dopravy, investorských organizací a Státního fondu </w:t>
      </w:r>
      <w:r w:rsidRPr="009C54F4">
        <w:lastRenderedPageBreak/>
        <w:t xml:space="preserve">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F75AF8" w:rsidRPr="009C54F4">
        <w:t>Velkým projektem se ve smyslu Směrnice č. V-2/2012, změna č. 5 rozumí stavba (soubor staveb, technologie), jejíž celkové náklady bez DPH přesáhnou 1,8 mld. Kč (za předpokladu, že DPH není pro příslušného investora způsobilým výdajem).</w:t>
      </w:r>
    </w:p>
    <w:p w14:paraId="1D916765" w14:textId="77777777" w:rsidR="009E1AEE" w:rsidRDefault="009E1AEE" w:rsidP="009E1AEE">
      <w:pPr>
        <w:pStyle w:val="Textbezslovn"/>
      </w:pPr>
      <w:r w:rsidRPr="009C54F4">
        <w:t>V případě, že je v seznamu členů odborného personálu dodavatele ve funkci úředně oprávněného zeměměřického inženýr</w:t>
      </w:r>
      <w:r>
        <w:t>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38452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FC1396F" w14:textId="77777777" w:rsidR="009E1AEE" w:rsidRDefault="009E1AEE" w:rsidP="009E1AEE">
      <w:pPr>
        <w:pStyle w:val="Textbezslovn"/>
      </w:pPr>
      <w:r>
        <w:t xml:space="preserve">Zadavatel si vyhrazuje právo ověřit pravdivost údajů o zkušenostech vedoucího </w:t>
      </w:r>
      <w:r w:rsidRPr="009C54F4">
        <w:t>týmu a specialisty na hodnocení ekonomické efektivnosti, zejména, zda se na plnění konkrétních zakázek skutečně podíleli. Za tímto účelem požaduje zadavatel v profesním životopisu těchto členů odborného personálu uvést informace a spojení na kontaktní osobu</w:t>
      </w:r>
      <w:r>
        <w:t xml:space="preserve"> objednatele, pro něhož byla zakázka realizována.</w:t>
      </w:r>
    </w:p>
    <w:p w14:paraId="32C562EB"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9709422"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EEFB01F"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5C4471F2" w14:textId="77777777" w:rsidR="0035531B" w:rsidRPr="0006499F" w:rsidRDefault="0035531B" w:rsidP="0035531B">
      <w:pPr>
        <w:pStyle w:val="Text1-1"/>
        <w:rPr>
          <w:rStyle w:val="Tun9b"/>
        </w:rPr>
      </w:pPr>
      <w:r w:rsidRPr="0006499F">
        <w:rPr>
          <w:rStyle w:val="Tun9b"/>
        </w:rPr>
        <w:t>Požadavek na prokázání kvalifikace poddodavatele</w:t>
      </w:r>
    </w:p>
    <w:p w14:paraId="48D4453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10 % hodnoty poddodávky</w:t>
      </w:r>
      <w:r w:rsidR="0060115D">
        <w:t xml:space="preserve"> z </w:t>
      </w:r>
      <w:r>
        <w:t>nabídkové ceny), předložil doklady prokazující:</w:t>
      </w:r>
    </w:p>
    <w:p w14:paraId="126FB22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2119ED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0670F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727D68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E5D87A7"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529FB9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6A6B03F"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3C41E2E"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C69483"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E3C629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D9E53FB"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88EF5"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96157D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673E9A4"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7D6E8D4"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AAF0C53" w14:textId="2FD77C68"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w:t>
      </w:r>
      <w:r w:rsidR="009C76C4">
        <w:t xml:space="preserve"> Česká komora architektů a</w:t>
      </w:r>
      <w:r>
        <w:t xml:space="preserv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87870A4" w14:textId="77777777" w:rsidR="006C21E8" w:rsidRDefault="006C21E8" w:rsidP="006C21E8">
      <w:pPr>
        <w:pStyle w:val="Odrka1-1"/>
      </w:pPr>
      <w:r>
        <w:lastRenderedPageBreak/>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F862F07"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9C6E54E" w14:textId="77777777" w:rsidR="006C21E8" w:rsidRPr="00B2309B" w:rsidRDefault="006C21E8" w:rsidP="00FE64EB">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F5C1DFC" w14:textId="251A9F1B" w:rsidR="00F73D90" w:rsidRPr="00B2309B" w:rsidRDefault="00F73D90"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0192DA20" w14:textId="77777777"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w:t>
      </w:r>
      <w:r w:rsidRPr="00B2309B">
        <w:lastRenderedPageBreak/>
        <w:t xml:space="preserve">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9C6B43F"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6FDBEB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F89373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E18D5B6" w14:textId="77777777" w:rsidR="0035531B" w:rsidRDefault="0035531B" w:rsidP="0006499F">
      <w:pPr>
        <w:pStyle w:val="Textbezslovn"/>
      </w:pPr>
      <w:r>
        <w:t>Dodavatel je</w:t>
      </w:r>
      <w:r w:rsidR="00092CC9">
        <w:t xml:space="preserve"> v </w:t>
      </w:r>
      <w:r>
        <w:t>takovém případě povinen zadavateli předložit:</w:t>
      </w:r>
    </w:p>
    <w:p w14:paraId="09CB6397" w14:textId="77777777" w:rsidR="0035531B" w:rsidRDefault="0035531B" w:rsidP="0006499F">
      <w:pPr>
        <w:pStyle w:val="Odrka1-1"/>
      </w:pPr>
      <w:r>
        <w:t>doklady</w:t>
      </w:r>
      <w:r w:rsidR="00092CC9">
        <w:t xml:space="preserve"> o </w:t>
      </w:r>
      <w:r>
        <w:t>splnění základní způsobilosti podle § 74 ZZVZ jinou sobou,</w:t>
      </w:r>
    </w:p>
    <w:p w14:paraId="5AB83B5F" w14:textId="77777777" w:rsidR="0035531B" w:rsidRDefault="0035531B" w:rsidP="0006499F">
      <w:pPr>
        <w:pStyle w:val="Odrka1-1"/>
      </w:pPr>
      <w:r>
        <w:t xml:space="preserve">doklady prokazující splnění profesní způsobilosti podle § 77 odst. 1 ZZVZ jinou osobou, </w:t>
      </w:r>
    </w:p>
    <w:p w14:paraId="68CA8918" w14:textId="77777777" w:rsidR="0035531B" w:rsidRDefault="0035531B" w:rsidP="0006499F">
      <w:pPr>
        <w:pStyle w:val="Odrka1-1"/>
      </w:pPr>
      <w:r>
        <w:t>doklady prokazující splnění chybějící části kvalifikace prostřednictvím jiné osoby a</w:t>
      </w:r>
    </w:p>
    <w:p w14:paraId="3CFA58E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B31611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065D07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FC73C6"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A4F898A" w14:textId="3D3BE99C" w:rsidR="0035531B" w:rsidRDefault="0035531B" w:rsidP="005B447B">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5B447B">
        <w:t>íku nebo jiné obdobné evidence.</w:t>
      </w:r>
    </w:p>
    <w:p w14:paraId="385C4A5A" w14:textId="77777777" w:rsidR="0035531B" w:rsidRDefault="0035531B" w:rsidP="00193D8F">
      <w:pPr>
        <w:pStyle w:val="Nadpis1-1"/>
      </w:pPr>
      <w:bookmarkStart w:id="13" w:name="_Toc71273674"/>
      <w:r>
        <w:t>DALŠÍ INFORMACE/DOKUMENTY PŘEDKLÁDANÉ DODAVATELEM</w:t>
      </w:r>
      <w:r w:rsidR="00092CC9">
        <w:t xml:space="preserve"> v </w:t>
      </w:r>
      <w:r>
        <w:t>NABÍDCE</w:t>
      </w:r>
      <w:bookmarkEnd w:id="13"/>
    </w:p>
    <w:p w14:paraId="479D22A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2475734"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35E94D5E"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249E324"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779BCDA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F2E010C" w14:textId="77777777" w:rsidR="0035531B" w:rsidRDefault="0035531B" w:rsidP="0035531B">
      <w:pPr>
        <w:pStyle w:val="Text1-1"/>
      </w:pPr>
      <w:r>
        <w:t>Podání nabídky společně několika dodavateli:</w:t>
      </w:r>
    </w:p>
    <w:p w14:paraId="12EB00CE"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C8A915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AF67A6A"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CC31D1B"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14408488" w14:textId="77777777" w:rsidR="0035531B" w:rsidRPr="0060115D" w:rsidRDefault="0035531B" w:rsidP="0035531B">
      <w:pPr>
        <w:pStyle w:val="Text1-1"/>
        <w:rPr>
          <w:rStyle w:val="Tun9b"/>
        </w:rPr>
      </w:pPr>
      <w:r w:rsidRPr="0060115D">
        <w:rPr>
          <w:rStyle w:val="Tun9b"/>
        </w:rPr>
        <w:t>Poddodavatelské omezení</w:t>
      </w:r>
    </w:p>
    <w:p w14:paraId="39335607" w14:textId="77777777" w:rsidR="005B447B" w:rsidRPr="005B447B" w:rsidRDefault="005B447B" w:rsidP="005B447B">
      <w:pPr>
        <w:pStyle w:val="Text1-1"/>
        <w:numPr>
          <w:ilvl w:val="0"/>
          <w:numId w:val="0"/>
        </w:numPr>
        <w:ind w:left="737"/>
      </w:pPr>
      <w:r w:rsidRPr="005B447B">
        <w:t>Zadavatel nevymezuje žádné činnosti při plnění veřejné zakázky, které musí být plněny přímo vybraným dodavatelem.</w:t>
      </w:r>
    </w:p>
    <w:p w14:paraId="20C458B2" w14:textId="77777777" w:rsidR="00BC6D2B" w:rsidRDefault="00465FDD" w:rsidP="00465FDD">
      <w:pPr>
        <w:pStyle w:val="Text1-1"/>
      </w:pPr>
      <w:r w:rsidRPr="00465FDD">
        <w:t>Návrh smlouvy na plnění této veřejné zakázky</w:t>
      </w:r>
      <w:r w:rsidR="00BC6D2B">
        <w:t>:</w:t>
      </w:r>
    </w:p>
    <w:p w14:paraId="278B6448"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992D9CD" w14:textId="77777777" w:rsidR="00F348C0" w:rsidRDefault="00465FDD" w:rsidP="00F348C0">
      <w:pPr>
        <w:pStyle w:val="Odrka1-2-"/>
      </w:pPr>
      <w:r>
        <w:t>do těla závazného vzoru smlouvy čl. 3.3</w:t>
      </w:r>
      <w:r w:rsidR="00F348C0">
        <w:t>:</w:t>
      </w:r>
    </w:p>
    <w:p w14:paraId="01BA576E" w14:textId="75F6225E" w:rsidR="00465FDD" w:rsidRDefault="00465FDD" w:rsidP="00F348C0">
      <w:pPr>
        <w:pStyle w:val="Odrka1-2-"/>
        <w:numPr>
          <w:ilvl w:val="0"/>
          <w:numId w:val="0"/>
        </w:numPr>
        <w:ind w:left="1531"/>
      </w:pPr>
      <w:r>
        <w:t xml:space="preserve">Cenu Díla bez DPH, která představuje součet Ceny za zpracování </w:t>
      </w:r>
      <w:r w:rsidR="00F73D90">
        <w:t xml:space="preserve">Záměru projektu, DUR, </w:t>
      </w:r>
      <w:r>
        <w:t xml:space="preserve">DSP </w:t>
      </w:r>
      <w:r w:rsidR="00774789">
        <w:t xml:space="preserve">a PDPS </w:t>
      </w:r>
      <w:r>
        <w:t>bez DPH a Ceny za výkon autorského dozoru bez DPH;</w:t>
      </w:r>
    </w:p>
    <w:p w14:paraId="64B8D526" w14:textId="77777777" w:rsidR="00465FDD" w:rsidRDefault="00465FDD" w:rsidP="00F348C0">
      <w:pPr>
        <w:pStyle w:val="Odrka1-2-"/>
      </w:pPr>
      <w:r>
        <w:t>do Přílohy č. 4 závazného vzoru smlouvy s názvem Rozpis Ceny Díla:</w:t>
      </w:r>
    </w:p>
    <w:p w14:paraId="21D609DF" w14:textId="02C0D2C3" w:rsidR="00465FDD" w:rsidRDefault="00465FDD" w:rsidP="00F348C0">
      <w:pPr>
        <w:pStyle w:val="Odrka1-3"/>
        <w:numPr>
          <w:ilvl w:val="0"/>
          <w:numId w:val="0"/>
        </w:numPr>
        <w:ind w:left="1531"/>
      </w:pPr>
      <w:r>
        <w:t xml:space="preserve">Cenu za zpracování </w:t>
      </w:r>
      <w:r w:rsidR="0039664F">
        <w:t xml:space="preserve">Záměru projektu, DUR, </w:t>
      </w:r>
      <w:r>
        <w:t xml:space="preserve">DSP a PDPS podle členění na základní a dodatečné služby, cenu za výkon autorského dozoru, dále Cenu Díla dle členění na Cenu za zpracování </w:t>
      </w:r>
      <w:r w:rsidR="0039664F">
        <w:t xml:space="preserve">Záměru projektu, DUR, </w:t>
      </w:r>
      <w:r>
        <w:t xml:space="preserve">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2B456C2E"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153F515" w14:textId="77777777" w:rsidR="0035531B" w:rsidRDefault="0035531B" w:rsidP="00BC6D2B">
      <w:pPr>
        <w:pStyle w:val="Nadpis1-1"/>
      </w:pPr>
      <w:bookmarkStart w:id="14" w:name="_Toc71273675"/>
      <w:r>
        <w:t>JAZYK NABÍDEK</w:t>
      </w:r>
      <w:r w:rsidR="008F0019" w:rsidRPr="008F0019">
        <w:t xml:space="preserve"> </w:t>
      </w:r>
      <w:r w:rsidR="008F0019">
        <w:t>A KOMUNIKAČNÍ JAZYK</w:t>
      </w:r>
      <w:bookmarkEnd w:id="14"/>
    </w:p>
    <w:p w14:paraId="2CEDEE56"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EDD2C90" w14:textId="77777777"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603698D" w14:textId="77777777" w:rsidR="0035531B" w:rsidRDefault="0035531B" w:rsidP="00BC6D2B">
      <w:pPr>
        <w:pStyle w:val="Nadpis1-1"/>
      </w:pPr>
      <w:bookmarkStart w:id="15" w:name="_Toc71273676"/>
      <w:r>
        <w:t>OBSAH</w:t>
      </w:r>
      <w:r w:rsidR="00845C50">
        <w:t xml:space="preserve"> a </w:t>
      </w:r>
      <w:r>
        <w:t>PODÁVÁNÍ NABÍDEK</w:t>
      </w:r>
      <w:bookmarkEnd w:id="15"/>
    </w:p>
    <w:p w14:paraId="0BF52CE1"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7C7615E"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6EF44BE" w14:textId="77777777" w:rsidR="0035531B" w:rsidRDefault="0035531B" w:rsidP="0035531B">
      <w:pPr>
        <w:pStyle w:val="Text1-1"/>
      </w:pPr>
      <w:r>
        <w:t>Nabídka bude předložena</w:t>
      </w:r>
      <w:r w:rsidR="00092CC9">
        <w:t xml:space="preserve"> v </w:t>
      </w:r>
      <w:r>
        <w:t>následující struktuře:</w:t>
      </w:r>
    </w:p>
    <w:p w14:paraId="742CEE95"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7AC9C7DB"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A0514F8" w14:textId="77777777" w:rsidR="00F348C0" w:rsidRDefault="00F348C0" w:rsidP="00F348C0">
      <w:pPr>
        <w:pStyle w:val="Odrka1-1"/>
      </w:pPr>
      <w:r>
        <w:t>Plná moc, dohoda o plné moci či pověření, je-li tohoto dokumentu třeba.</w:t>
      </w:r>
    </w:p>
    <w:p w14:paraId="2002440A"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1F8F439"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6BDF837" w14:textId="77777777" w:rsidR="00F348C0" w:rsidRDefault="00F348C0" w:rsidP="00F348C0">
      <w:pPr>
        <w:pStyle w:val="Odrka1-1"/>
      </w:pPr>
      <w:r>
        <w:lastRenderedPageBreak/>
        <w:t>Doklady prokazující splnění profesní způsobilosti.</w:t>
      </w:r>
    </w:p>
    <w:p w14:paraId="10E810B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31D672A2"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AF87A23" w14:textId="77777777" w:rsidR="00F348C0" w:rsidRDefault="00F348C0" w:rsidP="00F348C0">
      <w:pPr>
        <w:pStyle w:val="Odrka1-1"/>
      </w:pPr>
      <w:r>
        <w:t>Údaje o poddodavatelích ve formě formuláře obsaženého v Příloze č. 2 těchto Pokynů.</w:t>
      </w:r>
    </w:p>
    <w:p w14:paraId="7972368D"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DA3B503"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C63FC3E" w14:textId="77777777" w:rsidR="00F348C0" w:rsidRDefault="00F348C0" w:rsidP="00F348C0">
      <w:pPr>
        <w:pStyle w:val="Odrka1-1"/>
      </w:pPr>
      <w:r>
        <w:t>Doklad o poskytnutí jistoty za nabídku.</w:t>
      </w:r>
    </w:p>
    <w:p w14:paraId="22D0D3A8"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05494B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07D94124"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4A4B8B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E4E94D4" w14:textId="77777777" w:rsidR="0035531B" w:rsidRDefault="0035531B" w:rsidP="007038DC">
      <w:pPr>
        <w:pStyle w:val="Nadpis1-1"/>
      </w:pPr>
      <w:bookmarkStart w:id="16" w:name="_Toc71273677"/>
      <w:r>
        <w:t>POŽADAVKY NA ZPRACOVÁNÍ NABÍDKOVÉ CENY</w:t>
      </w:r>
      <w:bookmarkEnd w:id="16"/>
      <w:r>
        <w:t xml:space="preserve"> </w:t>
      </w:r>
    </w:p>
    <w:p w14:paraId="17B04EC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1CADFE3" w14:textId="77777777" w:rsidR="00F348C0" w:rsidRDefault="00F348C0" w:rsidP="00F348C0">
      <w:pPr>
        <w:pStyle w:val="Text1-1"/>
      </w:pPr>
      <w:r>
        <w:t>Nabídková cena bude ve smlouvě v čl. 3.3 uvedena následujícím způsobem:</w:t>
      </w:r>
    </w:p>
    <w:p w14:paraId="3EFBFF20" w14:textId="77777777" w:rsidR="00F348C0" w:rsidRDefault="00F348C0" w:rsidP="00F348C0">
      <w:pPr>
        <w:pStyle w:val="Text1-1"/>
        <w:numPr>
          <w:ilvl w:val="0"/>
          <w:numId w:val="0"/>
        </w:numPr>
        <w:spacing w:after="0"/>
        <w:ind w:left="737"/>
      </w:pPr>
      <w:r>
        <w:t xml:space="preserve">Cena Díla bez DPH: </w:t>
      </w:r>
      <w:r>
        <w:tab/>
        <w:t>"[VLOŽÍ ZHOTOVITEL]" Kč</w:t>
      </w:r>
    </w:p>
    <w:p w14:paraId="64774B89"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4F99A999" w14:textId="2EE06FA5"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39664F">
        <w:t xml:space="preserve">Záměru projektu, DUR, </w:t>
      </w:r>
      <w:r>
        <w:t xml:space="preserve">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550C42D3" w14:textId="77777777" w:rsidR="0035531B" w:rsidRDefault="0035531B" w:rsidP="007038DC">
      <w:pPr>
        <w:pStyle w:val="Nadpis1-1"/>
      </w:pPr>
      <w:bookmarkStart w:id="17" w:name="_Toc71273678"/>
      <w:r>
        <w:t>VARIANTY NABÍDKY</w:t>
      </w:r>
      <w:bookmarkEnd w:id="17"/>
    </w:p>
    <w:p w14:paraId="526C763D" w14:textId="77777777" w:rsidR="0035531B" w:rsidRDefault="0035531B" w:rsidP="0035531B">
      <w:pPr>
        <w:pStyle w:val="Text1-1"/>
      </w:pPr>
      <w:r>
        <w:t xml:space="preserve">Zadavatel nepřipouští předložení varianty nabídky. </w:t>
      </w:r>
    </w:p>
    <w:p w14:paraId="2600D6FB" w14:textId="77777777" w:rsidR="0035531B" w:rsidRDefault="0035531B" w:rsidP="007038DC">
      <w:pPr>
        <w:pStyle w:val="Nadpis1-1"/>
      </w:pPr>
      <w:bookmarkStart w:id="18" w:name="_Toc71273679"/>
      <w:r>
        <w:t>OTEVÍRÁNÍ NABÍDEK</w:t>
      </w:r>
      <w:bookmarkEnd w:id="18"/>
      <w:r>
        <w:t xml:space="preserve"> </w:t>
      </w:r>
    </w:p>
    <w:p w14:paraId="0944265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67F9234" w14:textId="77777777" w:rsidR="0035531B" w:rsidRDefault="0035531B" w:rsidP="007038DC">
      <w:pPr>
        <w:pStyle w:val="Nadpis1-1"/>
      </w:pPr>
      <w:bookmarkStart w:id="19" w:name="_Toc71273680"/>
      <w:r>
        <w:t>POSOUZENÍ SPLNĚNÍ PODMÍNEK ÚČASTI</w:t>
      </w:r>
      <w:bookmarkEnd w:id="19"/>
    </w:p>
    <w:p w14:paraId="37188A04"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3738CFA"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2F41E46"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A3A39E6" w14:textId="77777777" w:rsidR="0035531B" w:rsidRDefault="0035531B" w:rsidP="007038DC">
      <w:pPr>
        <w:pStyle w:val="Nadpis1-1"/>
      </w:pPr>
      <w:bookmarkStart w:id="20" w:name="_Toc71273681"/>
      <w:r>
        <w:lastRenderedPageBreak/>
        <w:t>HODNOCENÍ NABÍDEK</w:t>
      </w:r>
      <w:bookmarkEnd w:id="20"/>
    </w:p>
    <w:p w14:paraId="16CBF79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9E4FBF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2A319718"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A33CD3"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613B6D"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0061FE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4B7E4D08"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75E1987"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DA4FFB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0345FA"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46A045DD"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DF26A8B" w14:textId="77777777" w:rsidR="00804D39" w:rsidRDefault="00804D39" w:rsidP="003A2C23">
      <w:pPr>
        <w:pStyle w:val="Text1-1"/>
        <w:numPr>
          <w:ilvl w:val="0"/>
          <w:numId w:val="0"/>
        </w:numPr>
        <w:ind w:left="737"/>
      </w:pPr>
    </w:p>
    <w:p w14:paraId="27EE1B4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4996940" w14:textId="77777777" w:rsidR="003A2C23" w:rsidRPr="003A2C23" w:rsidRDefault="003A2C23" w:rsidP="003A2C23">
      <w:pPr>
        <w:pStyle w:val="Text1-1"/>
        <w:rPr>
          <w:b/>
        </w:rPr>
      </w:pPr>
      <w:r w:rsidRPr="003A2C23">
        <w:rPr>
          <w:b/>
        </w:rPr>
        <w:t>Nabídková cena</w:t>
      </w:r>
    </w:p>
    <w:p w14:paraId="3C67C31F" w14:textId="625ED62F"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39664F">
        <w:t xml:space="preserve">Záměru projektu, DUR, </w:t>
      </w:r>
      <w:r>
        <w:t xml:space="preserve">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3B5544D"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E6FF839"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78926C0F" w14:textId="77777777" w:rsidR="003A2C23" w:rsidRDefault="003A2C23" w:rsidP="00B77110">
      <w:pPr>
        <w:pStyle w:val="Text1-1"/>
        <w:numPr>
          <w:ilvl w:val="0"/>
          <w:numId w:val="0"/>
        </w:numPr>
        <w:spacing w:line="240" w:lineRule="auto"/>
        <w:ind w:left="737"/>
        <w:jc w:val="center"/>
      </w:pPr>
      <w:r>
        <w:t>výše nabídkové ceny hodnocené nabídky</w:t>
      </w:r>
    </w:p>
    <w:p w14:paraId="244874FC"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ABCB301"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042BDD7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1DC0F99"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24F339B"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BD7E64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7B7EAE"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3B7839F"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2413D43"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0E4D444"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4AA9280" w14:textId="77777777" w:rsidR="003A2C23" w:rsidRPr="00204E3B" w:rsidRDefault="00204E3B" w:rsidP="00631EAA">
            <w:pPr>
              <w:rPr>
                <w:sz w:val="16"/>
                <w:szCs w:val="16"/>
              </w:rPr>
            </w:pPr>
            <w:r w:rsidRPr="00204E3B">
              <w:rPr>
                <w:sz w:val="16"/>
                <w:szCs w:val="16"/>
              </w:rPr>
              <w:t>NESTANOVUJE SE</w:t>
            </w:r>
          </w:p>
        </w:tc>
        <w:tc>
          <w:tcPr>
            <w:tcW w:w="4111" w:type="dxa"/>
            <w:tcBorders>
              <w:bottom w:val="single" w:sz="2" w:space="0" w:color="auto"/>
            </w:tcBorders>
          </w:tcPr>
          <w:p w14:paraId="7EC32EBC" w14:textId="77777777" w:rsidR="003A2C23" w:rsidRPr="00204E3B" w:rsidRDefault="00204E3B"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204E3B">
              <w:rPr>
                <w:sz w:val="16"/>
                <w:szCs w:val="16"/>
              </w:rPr>
              <w:t>-</w:t>
            </w:r>
          </w:p>
        </w:tc>
      </w:tr>
    </w:tbl>
    <w:p w14:paraId="05AFF2D3" w14:textId="77777777" w:rsidR="00804D39" w:rsidRDefault="00804D39" w:rsidP="00941491">
      <w:pPr>
        <w:pStyle w:val="Text1-1"/>
        <w:numPr>
          <w:ilvl w:val="0"/>
          <w:numId w:val="0"/>
        </w:numPr>
        <w:ind w:left="737"/>
      </w:pPr>
    </w:p>
    <w:p w14:paraId="4A032C05" w14:textId="77777777"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p>
    <w:p w14:paraId="76BC8B76"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3A3F314B" w14:textId="77777777" w:rsidR="00941491" w:rsidRDefault="00941491" w:rsidP="00B77110">
      <w:pPr>
        <w:pStyle w:val="Text1-1"/>
        <w:numPr>
          <w:ilvl w:val="0"/>
          <w:numId w:val="0"/>
        </w:numPr>
        <w:spacing w:after="0"/>
        <w:ind w:left="737"/>
      </w:pPr>
    </w:p>
    <w:p w14:paraId="2552D4C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4A649297"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BA8C0B" w14:textId="77777777" w:rsidR="00B77110" w:rsidRPr="00B77110" w:rsidRDefault="00B77110" w:rsidP="00631EAA">
            <w:pPr>
              <w:rPr>
                <w:rFonts w:cs="Arial"/>
                <w:b/>
                <w:bCs/>
              </w:rPr>
            </w:pPr>
          </w:p>
          <w:p w14:paraId="109B7E75"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84EF6BE" w14:textId="77777777" w:rsidR="00B77110" w:rsidRPr="00B77110" w:rsidRDefault="00B77110" w:rsidP="00631EAA">
            <w:pPr>
              <w:rPr>
                <w:rFonts w:cs="Arial"/>
                <w:b/>
                <w:bCs/>
              </w:rPr>
            </w:pPr>
          </w:p>
          <w:p w14:paraId="485C9F4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4565E5A" w14:textId="77777777" w:rsidR="00B77110" w:rsidRPr="00B77110" w:rsidRDefault="00B77110" w:rsidP="00631EAA">
            <w:pPr>
              <w:rPr>
                <w:rFonts w:cs="Arial"/>
                <w:b/>
                <w:bCs/>
              </w:rPr>
            </w:pPr>
          </w:p>
          <w:p w14:paraId="206E5F1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542B844" w14:textId="77777777" w:rsidR="00B77110" w:rsidRPr="00B77110" w:rsidRDefault="00B77110" w:rsidP="00631EAA">
            <w:pPr>
              <w:rPr>
                <w:rFonts w:cs="Arial"/>
                <w:b/>
                <w:bCs/>
              </w:rPr>
            </w:pPr>
          </w:p>
          <w:p w14:paraId="2BA3EA69"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089EE80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587989"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03B259B" w14:textId="0AC26EE4" w:rsidR="00B77110" w:rsidRPr="00B77110" w:rsidRDefault="00204E3B" w:rsidP="002431BE">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DSP nebo DSP+PDPS </w:t>
            </w:r>
            <w:r w:rsidRPr="00B77110">
              <w:rPr>
                <w:rFonts w:cs="Arial"/>
                <w:bCs/>
              </w:rPr>
              <w:t xml:space="preserve">nebo </w:t>
            </w:r>
            <w:r w:rsidRPr="00B77110">
              <w:rPr>
                <w:rFonts w:cs="Calibri"/>
              </w:rPr>
              <w:t>DUSP</w:t>
            </w:r>
            <w:r>
              <w:t xml:space="preserve"> nebo DUSP+PDPS</w:t>
            </w:r>
            <w:r w:rsidRPr="00B77110">
              <w:rPr>
                <w:rFonts w:cs="Calibri"/>
                <w:lang w:val="en-US"/>
              </w:rPr>
              <w:t>,</w:t>
            </w:r>
            <w:r w:rsidR="0039664F">
              <w:rPr>
                <w:rFonts w:cs="Calibri"/>
                <w:lang w:val="en-US"/>
              </w:rPr>
              <w:t xml:space="preserve"> </w:t>
            </w:r>
            <w:r w:rsidR="0039664F" w:rsidRPr="00D30984">
              <w:t>které obsahovaly alespoň následující činnosti</w:t>
            </w:r>
            <w:r w:rsidR="0039664F">
              <w:t>:</w:t>
            </w:r>
            <w:r w:rsidRPr="00C12604">
              <w:t xml:space="preserve"> projektování novostav</w:t>
            </w:r>
            <w:r>
              <w:t>eb</w:t>
            </w:r>
            <w:r w:rsidRPr="00C12604">
              <w:t xml:space="preserve"> nebo rekonstrukc</w:t>
            </w:r>
            <w:r>
              <w:t>í</w:t>
            </w:r>
            <w:r w:rsidRPr="00C12604">
              <w:t xml:space="preserve"> traťov</w:t>
            </w:r>
            <w:r>
              <w:t>ých</w:t>
            </w:r>
            <w:r w:rsidRPr="00C12604">
              <w:t xml:space="preserve"> úsek</w:t>
            </w:r>
            <w:r>
              <w:t>ů,</w:t>
            </w:r>
            <w:r w:rsidRPr="00B77110">
              <w:rPr>
                <w:rFonts w:cs="Calibri"/>
                <w:lang w:val="en-US"/>
              </w:rPr>
              <w:t xml:space="preserve"> </w:t>
            </w:r>
            <w:r w:rsidRPr="00B77110">
              <w:rPr>
                <w:rFonts w:cs="Arial"/>
                <w:bCs/>
              </w:rPr>
              <w:t>nad rámec kvalifikačního kritéria</w:t>
            </w:r>
            <w:r>
              <w:rPr>
                <w:rFonts w:cs="Arial"/>
                <w:bCs/>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81E84ED"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5DE34DE" w14:textId="77777777" w:rsidR="00B77110" w:rsidRPr="00B77110" w:rsidRDefault="00B77110" w:rsidP="00631EAA">
            <w:pPr>
              <w:rPr>
                <w:rFonts w:cs="Arial"/>
                <w:bCs/>
              </w:rPr>
            </w:pPr>
            <w:r w:rsidRPr="00B77110">
              <w:rPr>
                <w:rFonts w:cs="Arial"/>
                <w:bCs/>
              </w:rPr>
              <w:t>10</w:t>
            </w:r>
          </w:p>
        </w:tc>
      </w:tr>
      <w:tr w:rsidR="00B77110" w:rsidRPr="00465F4C" w14:paraId="3758CCC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33894B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CAEC69D" w14:textId="77777777" w:rsidR="00B77110" w:rsidRPr="00B77110" w:rsidRDefault="00B77110" w:rsidP="00CF2EA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8065878"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67CA87E" w14:textId="77777777" w:rsidR="00B77110" w:rsidRPr="00B77110" w:rsidRDefault="00B77110" w:rsidP="00631EAA">
            <w:pPr>
              <w:rPr>
                <w:rFonts w:cs="Arial"/>
                <w:bCs/>
              </w:rPr>
            </w:pPr>
            <w:r w:rsidRPr="00B77110">
              <w:rPr>
                <w:rFonts w:cs="Arial"/>
                <w:bCs/>
              </w:rPr>
              <w:t>10</w:t>
            </w:r>
          </w:p>
        </w:tc>
      </w:tr>
      <w:tr w:rsidR="00B77110" w:rsidRPr="00465F4C" w14:paraId="1CA23C04"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4B3DFED" w14:textId="77777777" w:rsidR="00B77110" w:rsidRPr="00B77110" w:rsidRDefault="00B77110" w:rsidP="00631EAA">
            <w:pPr>
              <w:rPr>
                <w:rFonts w:cs="Arial"/>
                <w:bCs/>
              </w:rPr>
            </w:pPr>
            <w:r w:rsidRPr="00CF2EA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3A282CD" w14:textId="77777777"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0EE67" w14:textId="77777777" w:rsidR="00B77110" w:rsidRPr="00B77110" w:rsidRDefault="00B77110" w:rsidP="00CF2EAC">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CFE5"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28D5FAA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6E5254B"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FD47ECB" w14:textId="77777777" w:rsidR="00B77110" w:rsidRPr="00B77110" w:rsidRDefault="00B77110" w:rsidP="00CF2EAC">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115B3" w14:textId="77777777" w:rsidR="00B77110" w:rsidRPr="00B77110" w:rsidRDefault="00B77110" w:rsidP="00CF2EAC">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A59DC"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385732B8" w14:textId="77777777" w:rsidTr="00B77110">
        <w:trPr>
          <w:trHeight w:val="565"/>
        </w:trPr>
        <w:tc>
          <w:tcPr>
            <w:tcW w:w="1843" w:type="dxa"/>
            <w:vMerge w:val="restart"/>
            <w:tcBorders>
              <w:top w:val="single" w:sz="4" w:space="0" w:color="auto"/>
              <w:left w:val="single" w:sz="4" w:space="0" w:color="auto"/>
              <w:right w:val="single" w:sz="4" w:space="0" w:color="auto"/>
            </w:tcBorders>
          </w:tcPr>
          <w:p w14:paraId="33FCC4B0" w14:textId="77777777" w:rsidR="00B77110" w:rsidRPr="00B77110" w:rsidRDefault="00B77110" w:rsidP="00631EAA">
            <w:pPr>
              <w:rPr>
                <w:rFonts w:cs="Arial"/>
                <w:bCs/>
              </w:rPr>
            </w:pPr>
            <w:r w:rsidRPr="00CF2EAC">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3125162"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C8CDFA"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292E48F" w14:textId="77777777" w:rsidR="00B77110" w:rsidRPr="00B77110" w:rsidDel="00DA194B" w:rsidRDefault="00B77110" w:rsidP="00631EAA">
            <w:pPr>
              <w:rPr>
                <w:rFonts w:cs="Arial"/>
                <w:bCs/>
              </w:rPr>
            </w:pPr>
            <w:r w:rsidRPr="00B77110">
              <w:rPr>
                <w:rFonts w:cs="Arial"/>
                <w:bCs/>
              </w:rPr>
              <w:t>5</w:t>
            </w:r>
          </w:p>
        </w:tc>
      </w:tr>
      <w:tr w:rsidR="00B77110" w:rsidRPr="00465F4C" w14:paraId="35F10062"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04417E7C"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F9E1304" w14:textId="77777777" w:rsidR="00B77110" w:rsidRPr="00B77110" w:rsidRDefault="00B77110" w:rsidP="00CF2EAC">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CF2EAC">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4C7497"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621B386" w14:textId="77777777" w:rsidR="00B77110" w:rsidRPr="00B77110" w:rsidDel="00DA194B" w:rsidRDefault="00B77110" w:rsidP="00631EAA">
            <w:pPr>
              <w:rPr>
                <w:rFonts w:cs="Arial"/>
                <w:bCs/>
              </w:rPr>
            </w:pPr>
            <w:r w:rsidRPr="00B77110">
              <w:rPr>
                <w:rFonts w:cs="Arial"/>
                <w:bCs/>
              </w:rPr>
              <w:t>5</w:t>
            </w:r>
          </w:p>
        </w:tc>
      </w:tr>
      <w:tr w:rsidR="00B77110" w:rsidRPr="00465F4C" w14:paraId="7F49890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9A88E3C" w14:textId="77777777" w:rsidR="00B77110" w:rsidRPr="00B77110" w:rsidRDefault="00B77110" w:rsidP="00631EAA">
            <w:pPr>
              <w:rPr>
                <w:rFonts w:cs="Arial"/>
                <w:bCs/>
              </w:rPr>
            </w:pPr>
            <w:r w:rsidRPr="00CF2EAC">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657D72"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1A8A5CC0" w14:textId="77777777" w:rsidR="00B77110" w:rsidRPr="00B77110" w:rsidRDefault="00B77110" w:rsidP="00CF2EAC">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914FF86" w14:textId="77777777" w:rsidR="00CF2EAC" w:rsidRPr="00B77110" w:rsidRDefault="00B77110" w:rsidP="00CF2EAC">
            <w:pPr>
              <w:rPr>
                <w:rFonts w:cs="Arial"/>
                <w:bCs/>
              </w:rPr>
            </w:pPr>
            <w:r w:rsidRPr="00B77110">
              <w:rPr>
                <w:rFonts w:cs="Arial"/>
                <w:bCs/>
              </w:rPr>
              <w:t xml:space="preserve">5 </w:t>
            </w:r>
          </w:p>
          <w:p w14:paraId="459BA659" w14:textId="77777777" w:rsidR="00B77110" w:rsidRPr="00B77110" w:rsidRDefault="00B77110" w:rsidP="00631EAA">
            <w:pPr>
              <w:rPr>
                <w:rFonts w:cs="Arial"/>
                <w:bCs/>
              </w:rPr>
            </w:pPr>
          </w:p>
        </w:tc>
      </w:tr>
      <w:tr w:rsidR="00B77110" w:rsidRPr="00465F4C" w14:paraId="074E9C18" w14:textId="77777777" w:rsidTr="00B77110">
        <w:trPr>
          <w:trHeight w:val="1210"/>
        </w:trPr>
        <w:tc>
          <w:tcPr>
            <w:tcW w:w="1843" w:type="dxa"/>
            <w:vMerge/>
            <w:tcBorders>
              <w:left w:val="single" w:sz="4" w:space="0" w:color="auto"/>
              <w:right w:val="single" w:sz="4" w:space="0" w:color="auto"/>
            </w:tcBorders>
            <w:vAlign w:val="center"/>
          </w:tcPr>
          <w:p w14:paraId="431AFCE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6513A3" w14:textId="77777777" w:rsidR="00B77110" w:rsidRPr="00B77110" w:rsidRDefault="00B77110" w:rsidP="00631EAA">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 Kč</w:t>
            </w:r>
            <w:r w:rsidR="00CF2EAC"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9AF5FBC" w14:textId="77777777" w:rsidR="00B77110" w:rsidRPr="00B77110" w:rsidRDefault="00B77110" w:rsidP="00CF2EA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F86B2A" w14:textId="77777777" w:rsidR="00CF2EAC" w:rsidRPr="00B77110" w:rsidRDefault="00B77110" w:rsidP="00CF2EAC">
            <w:pPr>
              <w:rPr>
                <w:rFonts w:cs="Arial"/>
                <w:bCs/>
              </w:rPr>
            </w:pPr>
            <w:r w:rsidRPr="00B77110">
              <w:rPr>
                <w:rFonts w:cs="Arial"/>
                <w:bCs/>
              </w:rPr>
              <w:t xml:space="preserve">5 </w:t>
            </w:r>
          </w:p>
          <w:p w14:paraId="2034091F" w14:textId="77777777" w:rsidR="00B77110" w:rsidRPr="00B77110" w:rsidRDefault="00B77110" w:rsidP="00631EAA">
            <w:pPr>
              <w:rPr>
                <w:rFonts w:cs="Arial"/>
                <w:bCs/>
              </w:rPr>
            </w:pPr>
          </w:p>
        </w:tc>
      </w:tr>
      <w:tr w:rsidR="00B77110" w:rsidRPr="00465F4C" w14:paraId="45ED7313" w14:textId="77777777" w:rsidTr="00CF2EA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6DC6F02D" w14:textId="77777777" w:rsidR="00B77110" w:rsidRPr="00B77110" w:rsidRDefault="00B77110" w:rsidP="00631EAA">
            <w:pPr>
              <w:rPr>
                <w:rFonts w:cs="Arial"/>
                <w:bCs/>
              </w:rPr>
            </w:pPr>
            <w:r w:rsidRPr="00CF2EA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F8D5AE"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C2A13E7" w14:textId="77777777" w:rsidR="00B77110" w:rsidRPr="00B77110" w:rsidRDefault="00B77110" w:rsidP="00CF2EA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4A7EC0" w14:textId="77777777" w:rsidR="00B77110" w:rsidRPr="00CF2EAC" w:rsidRDefault="00B77110" w:rsidP="00631EAA">
            <w:pPr>
              <w:rPr>
                <w:rFonts w:cs="Arial"/>
                <w:bCs/>
                <w:highlight w:val="green"/>
              </w:rPr>
            </w:pPr>
            <w:r w:rsidRPr="00B77110">
              <w:rPr>
                <w:rFonts w:cs="Arial"/>
                <w:bCs/>
              </w:rPr>
              <w:t xml:space="preserve">5 </w:t>
            </w:r>
          </w:p>
        </w:tc>
      </w:tr>
      <w:tr w:rsidR="00B77110" w:rsidRPr="00465F4C" w14:paraId="42E7C853" w14:textId="77777777" w:rsidTr="00CF2EA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41648C53"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681F9F" w14:textId="77777777"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CF2EAC" w:rsidRPr="00CF2EAC">
              <w:rPr>
                <w:rFonts w:cs="Arial"/>
                <w:b/>
                <w:bCs/>
              </w:rPr>
              <w:t>15 mil.</w:t>
            </w:r>
            <w:r w:rsidRPr="00B77110">
              <w:rPr>
                <w:rFonts w:cs="Arial"/>
                <w:bCs/>
              </w:rPr>
              <w:t xml:space="preserve"> Kč 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91FDF0" w14:textId="77777777" w:rsidR="00B77110" w:rsidRPr="00B77110" w:rsidRDefault="00B77110" w:rsidP="00CF2EAC">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DC7BE9A" w14:textId="77777777" w:rsidR="00B77110" w:rsidRPr="00CF2EAC" w:rsidRDefault="00B77110" w:rsidP="00631EAA">
            <w:pPr>
              <w:rPr>
                <w:rFonts w:cs="Arial"/>
                <w:bCs/>
                <w:highlight w:val="green"/>
              </w:rPr>
            </w:pPr>
            <w:r w:rsidRPr="00B77110">
              <w:rPr>
                <w:rFonts w:cs="Arial"/>
                <w:bCs/>
              </w:rPr>
              <w:t xml:space="preserve">5 </w:t>
            </w:r>
          </w:p>
        </w:tc>
      </w:tr>
    </w:tbl>
    <w:p w14:paraId="50FD02B3" w14:textId="77777777" w:rsidR="00B77110" w:rsidRDefault="00B77110" w:rsidP="00B77110">
      <w:pPr>
        <w:pStyle w:val="Odstavecseseznamem"/>
        <w:ind w:left="1418"/>
        <w:jc w:val="both"/>
        <w:rPr>
          <w:rFonts w:ascii="Calibri" w:hAnsi="Calibri" w:cs="Calibri"/>
          <w:sz w:val="20"/>
          <w:szCs w:val="20"/>
        </w:rPr>
      </w:pPr>
    </w:p>
    <w:p w14:paraId="155D721C"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3CEF50EC"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440042C7"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590EAC5A"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22F6CD4B"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12E6C7E"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1D050B19"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5877228"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18334B97"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02E7984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9C9AD05" w14:textId="77777777"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14:paraId="18FF4867"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148948A4"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1B46CC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31BD91B4"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08B773D" w14:textId="77777777" w:rsidR="00B77110" w:rsidRDefault="00B77110" w:rsidP="00B77110">
      <w:pPr>
        <w:pStyle w:val="Text1-1"/>
        <w:numPr>
          <w:ilvl w:val="0"/>
          <w:numId w:val="0"/>
        </w:numPr>
        <w:spacing w:after="0"/>
        <w:ind w:left="737"/>
        <w:jc w:val="center"/>
      </w:pPr>
      <w:r>
        <w:t>bodové hodnocení hodnocené nabídky x 100</w:t>
      </w:r>
    </w:p>
    <w:p w14:paraId="116A38A1" w14:textId="77777777" w:rsidR="00B77110" w:rsidRDefault="00B77110" w:rsidP="00B77110">
      <w:pPr>
        <w:pStyle w:val="Text1-1"/>
        <w:numPr>
          <w:ilvl w:val="0"/>
          <w:numId w:val="0"/>
        </w:numPr>
        <w:ind w:left="737"/>
        <w:jc w:val="center"/>
      </w:pPr>
      <w:r>
        <w:t>__________________________________</w:t>
      </w:r>
    </w:p>
    <w:p w14:paraId="330B2752" w14:textId="77777777" w:rsidR="00B77110" w:rsidRDefault="00B77110" w:rsidP="00B77110">
      <w:pPr>
        <w:pStyle w:val="Text1-1"/>
        <w:numPr>
          <w:ilvl w:val="0"/>
          <w:numId w:val="0"/>
        </w:numPr>
        <w:ind w:left="737"/>
        <w:jc w:val="center"/>
      </w:pPr>
      <w:r>
        <w:t>bodové hodnocení nejlepší nabídky</w:t>
      </w:r>
    </w:p>
    <w:p w14:paraId="4DF03C6C"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44AC797" w14:textId="77777777" w:rsidR="00B77110" w:rsidRPr="00B77110" w:rsidRDefault="00B77110" w:rsidP="00B77110">
      <w:pPr>
        <w:pStyle w:val="Text1-1"/>
        <w:rPr>
          <w:b/>
        </w:rPr>
      </w:pPr>
      <w:r w:rsidRPr="00B77110">
        <w:rPr>
          <w:b/>
        </w:rPr>
        <w:t>Celkové hodnocení</w:t>
      </w:r>
    </w:p>
    <w:p w14:paraId="13D7A2DB"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28F6B79" w14:textId="77777777" w:rsidR="0035531B" w:rsidRDefault="0035531B" w:rsidP="007038DC">
      <w:pPr>
        <w:pStyle w:val="Nadpis1-1"/>
      </w:pPr>
      <w:bookmarkStart w:id="21" w:name="_Toc71273682"/>
      <w:r>
        <w:t>ZRUŠENÍ ZADÁVACÍHO ŘÍZENÍ</w:t>
      </w:r>
      <w:bookmarkEnd w:id="21"/>
    </w:p>
    <w:p w14:paraId="631AD879" w14:textId="77777777" w:rsidR="0035531B" w:rsidRDefault="0035531B" w:rsidP="0035531B">
      <w:pPr>
        <w:pStyle w:val="Text1-1"/>
      </w:pPr>
      <w:r>
        <w:t>Důvody pro zrušení zadávacího řízení této veřejné zakázky upravuje § 127 ZZVZ.</w:t>
      </w:r>
    </w:p>
    <w:p w14:paraId="17EF79C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920206F" w14:textId="77777777" w:rsidR="0035531B" w:rsidRDefault="0035531B" w:rsidP="007038DC">
      <w:pPr>
        <w:pStyle w:val="Nadpis1-1"/>
      </w:pPr>
      <w:bookmarkStart w:id="22" w:name="_Toc71273683"/>
      <w:r>
        <w:t>UZAVŘENÍ SMLOUVY</w:t>
      </w:r>
      <w:bookmarkEnd w:id="22"/>
    </w:p>
    <w:p w14:paraId="40892B4D"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694EEECE" w14:textId="77777777"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42C39C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FB0E160" w14:textId="77777777" w:rsidR="00572F04" w:rsidRDefault="00572F04" w:rsidP="00572F04">
      <w:pPr>
        <w:pStyle w:val="Odrka1-1"/>
      </w:pPr>
      <w:r>
        <w:t>originálů nebo ověřených kopií dokladů o kvalifikaci ve smyslu čl. 8 těchto Pokynů;</w:t>
      </w:r>
    </w:p>
    <w:p w14:paraId="3FC3238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3C36AB10"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84D676C" w14:textId="77777777" w:rsidR="00572F04" w:rsidRDefault="00572F04" w:rsidP="00572F04">
      <w:pPr>
        <w:pStyle w:val="Odrka1-1"/>
      </w:pPr>
      <w:r>
        <w:t>vybraným dodavatelem vyplněné Přílohy č. 8 Smlouvy o dílo s názvem Seznam poddodavatelů, a ve formátu umožňujícím editaci;</w:t>
      </w:r>
    </w:p>
    <w:p w14:paraId="6C854F35"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13C8E34" w14:textId="77777777" w:rsidR="00572F04" w:rsidRDefault="00572F04" w:rsidP="00572F04">
      <w:pPr>
        <w:pStyle w:val="Odrka1-1"/>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B2834BD"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07BF3F3"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E4AA17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7020691A" w14:textId="77777777" w:rsidR="00F75AF8" w:rsidRDefault="00F75AF8" w:rsidP="002E6291">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66D10B8" w14:textId="77777777" w:rsidR="00F75AF8" w:rsidRDefault="00F75AF8" w:rsidP="00F75AF8">
      <w:pPr>
        <w:pStyle w:val="Textbezslovn"/>
      </w:pPr>
      <w:r>
        <w:t xml:space="preserve">a) ke sdělení identifikačních údajů všech osob, které jsou jeho skutečným majitelem, a </w:t>
      </w:r>
    </w:p>
    <w:p w14:paraId="41272980" w14:textId="77777777" w:rsidR="00F75AF8" w:rsidRDefault="00F75AF8" w:rsidP="00F75AF8">
      <w:pPr>
        <w:pStyle w:val="Textbezslovn"/>
      </w:pPr>
      <w:r>
        <w:t xml:space="preserve">b) k předložení dokladů, z nichž vyplývá vztah všech osob podle předchozího písmene a) k dodavateli; těmito doklady jsou zejména: </w:t>
      </w:r>
    </w:p>
    <w:p w14:paraId="166FF85B" w14:textId="77777777" w:rsidR="00F75AF8" w:rsidRDefault="00F75AF8" w:rsidP="00F75AF8">
      <w:pPr>
        <w:pStyle w:val="Odrka1-2-"/>
      </w:pPr>
      <w:r>
        <w:t xml:space="preserve">výpis ze zahraniční evidence obdobné veřejnému rejstříku, </w:t>
      </w:r>
    </w:p>
    <w:p w14:paraId="60978144" w14:textId="77777777" w:rsidR="00F75AF8" w:rsidRDefault="00F75AF8" w:rsidP="00F75AF8">
      <w:pPr>
        <w:pStyle w:val="Odrka1-2-"/>
      </w:pPr>
      <w:r>
        <w:t xml:space="preserve">seznam akcionářů, </w:t>
      </w:r>
    </w:p>
    <w:p w14:paraId="2F46EF1C" w14:textId="77777777" w:rsidR="00F75AF8" w:rsidRDefault="00F75AF8" w:rsidP="00F75AF8">
      <w:pPr>
        <w:pStyle w:val="Odrka1-2-"/>
      </w:pPr>
      <w:r>
        <w:t xml:space="preserve">rozhodnutí statutárního orgánu o vyplacení podílu na zisku, </w:t>
      </w:r>
    </w:p>
    <w:p w14:paraId="4F4FE41B" w14:textId="77777777" w:rsidR="00F75AF8" w:rsidRDefault="00F75AF8" w:rsidP="00F75AF8">
      <w:pPr>
        <w:pStyle w:val="Odrka1-2-"/>
      </w:pPr>
      <w:r>
        <w:t>společenská smlouva, zakladatelská listina nebo stanovy.</w:t>
      </w:r>
    </w:p>
    <w:p w14:paraId="46EEBEF8" w14:textId="77777777"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5020FDCB"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CB53C73"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6FDCCA3C" w14:textId="77777777" w:rsidR="0035531B" w:rsidRDefault="0035531B" w:rsidP="00B77C6D">
      <w:pPr>
        <w:pStyle w:val="Nadpis1-1"/>
      </w:pPr>
      <w:bookmarkStart w:id="23" w:name="_Toc71273684"/>
      <w:r>
        <w:lastRenderedPageBreak/>
        <w:t>OCHRANA INFORMACÍ</w:t>
      </w:r>
      <w:bookmarkEnd w:id="23"/>
    </w:p>
    <w:p w14:paraId="0447646D"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1E44A3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6DFF142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DB56B58" w14:textId="77777777" w:rsidR="0035531B" w:rsidRDefault="0035531B" w:rsidP="00564DDD">
      <w:pPr>
        <w:pStyle w:val="Nadpis1-1"/>
      </w:pPr>
      <w:bookmarkStart w:id="24" w:name="_Toc71273685"/>
      <w:r>
        <w:t>ZADÁVACÍ LHŮTA</w:t>
      </w:r>
      <w:r w:rsidR="00845C50">
        <w:t xml:space="preserve"> </w:t>
      </w:r>
      <w:r w:rsidR="00092CC9">
        <w:t>A</w:t>
      </w:r>
      <w:r w:rsidR="00845C50">
        <w:t> </w:t>
      </w:r>
      <w:r>
        <w:t>JISTOTA ZA NABÍDKU</w:t>
      </w:r>
      <w:bookmarkEnd w:id="24"/>
    </w:p>
    <w:p w14:paraId="63E3F1F2"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AC5CF2B"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81157" w:rsidRPr="00981157">
        <w:rPr>
          <w:b/>
        </w:rPr>
        <w:t>500 000,-</w:t>
      </w:r>
      <w:r>
        <w:t xml:space="preserve"> </w:t>
      </w:r>
      <w:r w:rsidRPr="00B035B6">
        <w:rPr>
          <w:b/>
        </w:rPr>
        <w:t xml:space="preserve">Kč </w:t>
      </w:r>
      <w:r>
        <w:t xml:space="preserve">(slovy: </w:t>
      </w:r>
      <w:r w:rsidR="00981157">
        <w:t>pět set tisíc</w:t>
      </w:r>
      <w:r>
        <w:t xml:space="preserve"> korun českých).</w:t>
      </w:r>
    </w:p>
    <w:p w14:paraId="51A980EF" w14:textId="77777777" w:rsidR="0035531B" w:rsidRDefault="0035531B" w:rsidP="0035531B">
      <w:pPr>
        <w:pStyle w:val="Text1-1"/>
      </w:pPr>
      <w:r>
        <w:t>Jistota bude poskytnuta</w:t>
      </w:r>
      <w:r w:rsidR="00092CC9">
        <w:t xml:space="preserve"> v </w:t>
      </w:r>
      <w:r>
        <w:t xml:space="preserve">elektronické podobě formou: </w:t>
      </w:r>
    </w:p>
    <w:p w14:paraId="6EC42245" w14:textId="77777777" w:rsidR="0035531B" w:rsidRDefault="0035531B" w:rsidP="00564DDD">
      <w:pPr>
        <w:pStyle w:val="Odrka1-1"/>
      </w:pPr>
      <w:r>
        <w:t xml:space="preserve">složení peněžní částky na účet zadavatele („peněžní jistota“), nebo </w:t>
      </w:r>
    </w:p>
    <w:p w14:paraId="75639BE9" w14:textId="77777777" w:rsidR="0035531B" w:rsidRDefault="0035531B" w:rsidP="00564DDD">
      <w:pPr>
        <w:pStyle w:val="Odrka1-1"/>
      </w:pPr>
      <w:r>
        <w:t xml:space="preserve">bankovní záruky ve prospěch zadavatele, nebo </w:t>
      </w:r>
    </w:p>
    <w:p w14:paraId="09613AC0" w14:textId="77777777" w:rsidR="0035531B" w:rsidRDefault="0035531B" w:rsidP="00564DDD">
      <w:pPr>
        <w:pStyle w:val="Odrka1-1"/>
      </w:pPr>
      <w:r>
        <w:t>pojištění záruky ve prospěch zadavatele.</w:t>
      </w:r>
    </w:p>
    <w:p w14:paraId="72178A06" w14:textId="77777777" w:rsidR="0035531B" w:rsidRDefault="0035531B" w:rsidP="00CA7F6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A7F60" w:rsidRPr="00582027">
        <w:rPr>
          <w:b/>
        </w:rPr>
        <w:t>30007-22307011/0710</w:t>
      </w:r>
      <w:r w:rsidR="00CA7F60" w:rsidRPr="00C1113B">
        <w:t>, Česká národní banka se sídlem Na Příkopě 28, 115 03 Praha 1</w:t>
      </w:r>
      <w:r>
        <w:t xml:space="preserve">, variabilní symbol </w:t>
      </w:r>
      <w:r w:rsidR="00CA7F60" w:rsidRPr="00CA7F60">
        <w:rPr>
          <w:b/>
        </w:rPr>
        <w:t>5423520094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C1703D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69FA114F"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977003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550ACEE" w14:textId="77777777" w:rsidR="001861C6" w:rsidRDefault="001861C6" w:rsidP="00564DDD">
      <w:pPr>
        <w:pStyle w:val="Nadpis1-1"/>
      </w:pPr>
      <w:bookmarkStart w:id="25" w:name="_Toc59538672"/>
      <w:bookmarkStart w:id="26" w:name="_Toc61510465"/>
      <w:bookmarkStart w:id="27" w:name="_Toc71273686"/>
      <w:r>
        <w:t>SOCIÁLNĚ A ENVIROMENTÁLNĚ ODPOVĚDNÉ ZADÁVÁNÍ, INOVACE</w:t>
      </w:r>
      <w:bookmarkEnd w:id="25"/>
      <w:bookmarkEnd w:id="26"/>
      <w:bookmarkEnd w:id="27"/>
    </w:p>
    <w:p w14:paraId="2306E39B" w14:textId="77777777"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A566D2D" w14:textId="77777777" w:rsidR="001861C6" w:rsidRDefault="001861C6" w:rsidP="001861C6">
      <w:pPr>
        <w:pStyle w:val="Text1-1"/>
      </w:pPr>
      <w:r>
        <w:t>Zadavatel aplikuje v zadávacím řízení níže uvedené prvky odpovědného zadávání:</w:t>
      </w:r>
    </w:p>
    <w:p w14:paraId="40A73635" w14:textId="77777777" w:rsidR="001861C6" w:rsidRDefault="001861C6" w:rsidP="001861C6">
      <w:pPr>
        <w:pStyle w:val="Odrka1-1"/>
      </w:pPr>
      <w:r>
        <w:t>rovnocenné platební podmínky v rámci dodavatelského řetězce,</w:t>
      </w:r>
    </w:p>
    <w:p w14:paraId="69D76771" w14:textId="77777777"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14:paraId="07A8523D" w14:textId="77777777" w:rsidR="001861C6" w:rsidRDefault="001861C6" w:rsidP="001861C6">
      <w:pPr>
        <w:pStyle w:val="Odrka1-1"/>
      </w:pPr>
      <w:r>
        <w:t>studentské exkurze,</w:t>
      </w:r>
    </w:p>
    <w:p w14:paraId="5F67AF1F" w14:textId="77777777" w:rsidR="001861C6" w:rsidRDefault="001861C6" w:rsidP="001861C6">
      <w:pPr>
        <w:pStyle w:val="Odrka1-1"/>
      </w:pPr>
      <w:r w:rsidRPr="0060254E">
        <w:t>recyklaci kameniva vyzískávaného z kolejového lože</w:t>
      </w:r>
      <w:r w:rsidR="00117E87">
        <w:t>,</w:t>
      </w:r>
    </w:p>
    <w:p w14:paraId="27B6249C" w14:textId="77777777" w:rsidR="00117E87" w:rsidRDefault="00117E87" w:rsidP="001861C6">
      <w:pPr>
        <w:pStyle w:val="Odrka1-1"/>
      </w:pPr>
      <w:r>
        <w:t>majetkoprávní vypořádání vedené v majetkoprávní aplikaci.</w:t>
      </w:r>
      <w:r w:rsidR="00225CCD">
        <w:t xml:space="preserve"> </w:t>
      </w:r>
    </w:p>
    <w:p w14:paraId="11A7412D" w14:textId="16A89278" w:rsidR="001861C6" w:rsidRP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E64EB">
        <w:t>článku 4.7</w:t>
      </w:r>
      <w:r>
        <w:t xml:space="preserve"> závazného vzoru smlouvy, který je dílem 2 zadávací dokumentace.</w:t>
      </w:r>
    </w:p>
    <w:p w14:paraId="587C2048" w14:textId="77777777" w:rsidR="0035531B" w:rsidRDefault="0035531B" w:rsidP="00564DDD">
      <w:pPr>
        <w:pStyle w:val="Nadpis1-1"/>
      </w:pPr>
      <w:bookmarkStart w:id="28" w:name="_Toc71273687"/>
      <w:r>
        <w:t>PŘÍLOHY TĚCHTO POKYNŮ</w:t>
      </w:r>
      <w:bookmarkEnd w:id="28"/>
    </w:p>
    <w:p w14:paraId="2CEF483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B15810" w14:textId="77777777" w:rsidR="0035531B" w:rsidRDefault="0035531B" w:rsidP="00564DDD">
      <w:pPr>
        <w:pStyle w:val="Textbezslovn"/>
        <w:tabs>
          <w:tab w:val="left" w:pos="2127"/>
        </w:tabs>
        <w:spacing w:after="0"/>
        <w:ind w:left="2127" w:hanging="1390"/>
      </w:pPr>
      <w:r>
        <w:t>Příloha č. 2</w:t>
      </w:r>
      <w:r>
        <w:tab/>
        <w:t>Seznam poddodavatelů</w:t>
      </w:r>
    </w:p>
    <w:p w14:paraId="188C5CF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BD75302"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E98676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7C438BA" w14:textId="77777777" w:rsidR="0035531B" w:rsidRDefault="0035531B" w:rsidP="00564DDD">
      <w:pPr>
        <w:pStyle w:val="Textbezslovn"/>
        <w:tabs>
          <w:tab w:val="left" w:pos="2127"/>
        </w:tabs>
        <w:spacing w:after="0"/>
        <w:ind w:left="2127" w:hanging="1390"/>
      </w:pPr>
      <w:r>
        <w:t>Příloha č. 6</w:t>
      </w:r>
      <w:r>
        <w:tab/>
        <w:t>Vzor profesního životopisu</w:t>
      </w:r>
    </w:p>
    <w:p w14:paraId="6DC1351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81DFD42"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189A16C" w14:textId="77777777" w:rsidR="0035531B" w:rsidRDefault="0035531B" w:rsidP="00564DDD">
      <w:pPr>
        <w:pStyle w:val="Textbezslovn"/>
        <w:spacing w:after="0"/>
      </w:pPr>
    </w:p>
    <w:p w14:paraId="38027AE9" w14:textId="77777777" w:rsidR="00572F04" w:rsidRDefault="00572F04" w:rsidP="00564DDD">
      <w:pPr>
        <w:pStyle w:val="Textbezslovn"/>
        <w:spacing w:after="0"/>
      </w:pPr>
    </w:p>
    <w:p w14:paraId="52320BD8" w14:textId="77777777" w:rsidR="0035531B" w:rsidRDefault="0035531B" w:rsidP="00564DDD">
      <w:pPr>
        <w:pStyle w:val="Textbezslovn"/>
        <w:spacing w:after="0"/>
      </w:pPr>
    </w:p>
    <w:p w14:paraId="64FD3715" w14:textId="77777777" w:rsidR="0035531B" w:rsidRDefault="0035531B" w:rsidP="00564DDD">
      <w:pPr>
        <w:pStyle w:val="Textbezslovn"/>
        <w:spacing w:after="0"/>
      </w:pPr>
      <w:r>
        <w:t>V Praze dne ……………………</w:t>
      </w:r>
    </w:p>
    <w:p w14:paraId="613703C2" w14:textId="77777777" w:rsidR="0035531B" w:rsidRDefault="0035531B" w:rsidP="00564DDD">
      <w:pPr>
        <w:pStyle w:val="Textbezslovn"/>
        <w:spacing w:after="0"/>
      </w:pPr>
    </w:p>
    <w:p w14:paraId="16980F3B" w14:textId="77777777" w:rsidR="0035531B" w:rsidRDefault="0035531B" w:rsidP="00564DDD">
      <w:pPr>
        <w:pStyle w:val="Textbezslovn"/>
        <w:spacing w:after="0"/>
      </w:pPr>
    </w:p>
    <w:p w14:paraId="628D1788" w14:textId="77777777" w:rsidR="0035531B" w:rsidRDefault="0035531B" w:rsidP="00564DDD">
      <w:pPr>
        <w:pStyle w:val="Textbezslovn"/>
        <w:spacing w:after="0"/>
      </w:pPr>
    </w:p>
    <w:p w14:paraId="59CCB916" w14:textId="77777777" w:rsidR="0035531B" w:rsidRDefault="0035531B" w:rsidP="00564DDD">
      <w:pPr>
        <w:pStyle w:val="Textbezslovn"/>
        <w:spacing w:after="0"/>
      </w:pPr>
    </w:p>
    <w:p w14:paraId="1DE5646D" w14:textId="77777777" w:rsidR="0035531B" w:rsidRDefault="0035531B" w:rsidP="00564DDD">
      <w:pPr>
        <w:pStyle w:val="Textbezslovn"/>
        <w:spacing w:after="0"/>
      </w:pPr>
      <w:r>
        <w:t>…………………………………………….</w:t>
      </w:r>
    </w:p>
    <w:p w14:paraId="044A5E80" w14:textId="77777777" w:rsidR="0035531B" w:rsidRDefault="0035531B" w:rsidP="00564DDD">
      <w:pPr>
        <w:pStyle w:val="Textbezslovn"/>
        <w:spacing w:after="0"/>
      </w:pPr>
      <w:r>
        <w:t>Ing. Mojmír Nejezchleb</w:t>
      </w:r>
    </w:p>
    <w:p w14:paraId="3418111E" w14:textId="77777777" w:rsidR="0035531B" w:rsidRDefault="0035531B" w:rsidP="00564DDD">
      <w:pPr>
        <w:pStyle w:val="Textbezslovn"/>
        <w:spacing w:after="0"/>
      </w:pPr>
      <w:r>
        <w:t>náměstek generálního ředitele pro modernizaci dráhy</w:t>
      </w:r>
    </w:p>
    <w:p w14:paraId="1A5583B8" w14:textId="77777777" w:rsidR="0035531B" w:rsidRDefault="0035531B" w:rsidP="00564DDD">
      <w:pPr>
        <w:pStyle w:val="Textbezslovn"/>
        <w:spacing w:after="0"/>
      </w:pPr>
      <w:r>
        <w:t>Správa železni</w:t>
      </w:r>
      <w:r w:rsidR="00040961">
        <w:t>c</w:t>
      </w:r>
      <w:r>
        <w:t>,</w:t>
      </w:r>
      <w:r w:rsidR="00F67ED4">
        <w:t xml:space="preserve"> </w:t>
      </w:r>
      <w:r>
        <w:t>státní organizace</w:t>
      </w:r>
    </w:p>
    <w:p w14:paraId="5DAAD8D3" w14:textId="77777777" w:rsidR="0035531B" w:rsidRDefault="0035531B" w:rsidP="00564DDD">
      <w:pPr>
        <w:pStyle w:val="Textbezslovn"/>
      </w:pPr>
    </w:p>
    <w:p w14:paraId="7E4CEC38" w14:textId="77777777" w:rsidR="00564DDD" w:rsidRDefault="00564DDD">
      <w:r>
        <w:lastRenderedPageBreak/>
        <w:br w:type="page"/>
      </w:r>
    </w:p>
    <w:p w14:paraId="680F0AD1" w14:textId="77777777" w:rsidR="0035531B" w:rsidRDefault="0035531B" w:rsidP="00FE4333">
      <w:pPr>
        <w:pStyle w:val="Nadpisbezsl1-1"/>
      </w:pPr>
      <w:r w:rsidRPr="00FE4333">
        <w:lastRenderedPageBreak/>
        <w:t>Příloha</w:t>
      </w:r>
      <w:r>
        <w:t xml:space="preserve"> č. 1 </w:t>
      </w:r>
    </w:p>
    <w:p w14:paraId="241ED21D"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D6F6260" w14:textId="77777777" w:rsidR="00AB1063" w:rsidRDefault="00AB1063" w:rsidP="00454716">
      <w:pPr>
        <w:pStyle w:val="Textbezslovn"/>
        <w:ind w:left="28"/>
      </w:pPr>
    </w:p>
    <w:p w14:paraId="451DCD6C" w14:textId="77777777" w:rsidR="0035531B" w:rsidRDefault="0035531B" w:rsidP="00454716">
      <w:pPr>
        <w:pStyle w:val="Textbezslovn"/>
        <w:ind w:left="28"/>
      </w:pPr>
      <w:r>
        <w:t>Obchodní firma [</w:t>
      </w:r>
      <w:r w:rsidRPr="00DE6A35">
        <w:rPr>
          <w:b/>
          <w:highlight w:val="yellow"/>
        </w:rPr>
        <w:t>DOPLNÍ DODAVATEL</w:t>
      </w:r>
      <w:r>
        <w:t>]</w:t>
      </w:r>
    </w:p>
    <w:p w14:paraId="235E8C31" w14:textId="77777777" w:rsidR="0035531B" w:rsidRDefault="0035531B" w:rsidP="00454716">
      <w:pPr>
        <w:pStyle w:val="Textbezslovn"/>
        <w:ind w:left="28"/>
      </w:pPr>
      <w:r>
        <w:t>Sídlo [</w:t>
      </w:r>
      <w:r w:rsidRPr="00564DDD">
        <w:rPr>
          <w:highlight w:val="yellow"/>
        </w:rPr>
        <w:t>DOPLNÍ DODAVATEL</w:t>
      </w:r>
      <w:r>
        <w:t>]</w:t>
      </w:r>
    </w:p>
    <w:p w14:paraId="7D34F31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35F8C07" w14:textId="77777777" w:rsidR="0035531B" w:rsidRDefault="0035531B" w:rsidP="00454716">
      <w:pPr>
        <w:pStyle w:val="Textbezslovn"/>
        <w:ind w:left="28"/>
      </w:pPr>
      <w:r>
        <w:t>Právní forma [</w:t>
      </w:r>
      <w:r w:rsidRPr="00564DDD">
        <w:rPr>
          <w:highlight w:val="yellow"/>
        </w:rPr>
        <w:t>DOPLNÍ DODAVATEL</w:t>
      </w:r>
      <w:r>
        <w:t>]</w:t>
      </w:r>
    </w:p>
    <w:p w14:paraId="338BE9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983B81A" w14:textId="77777777" w:rsidR="0035531B" w:rsidRDefault="0035531B" w:rsidP="00454716">
      <w:pPr>
        <w:pStyle w:val="Textbezslovn"/>
        <w:ind w:left="28"/>
      </w:pPr>
      <w:r>
        <w:t>Podrobnosti registrace [</w:t>
      </w:r>
      <w:r w:rsidRPr="00564DDD">
        <w:rPr>
          <w:highlight w:val="yellow"/>
        </w:rPr>
        <w:t>DOPLNÍ DODAVATEL</w:t>
      </w:r>
      <w:r>
        <w:t>]</w:t>
      </w:r>
    </w:p>
    <w:p w14:paraId="6D3A7CD5" w14:textId="77777777" w:rsidR="0035531B" w:rsidRDefault="0035531B" w:rsidP="00454716">
      <w:pPr>
        <w:pStyle w:val="Textbezslovn"/>
        <w:ind w:left="28"/>
      </w:pPr>
      <w:r>
        <w:t xml:space="preserve">Počet let působení jako dodavatel: </w:t>
      </w:r>
    </w:p>
    <w:p w14:paraId="77D3EAD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7E536DD" w14:textId="77777777" w:rsidR="0035531B" w:rsidRDefault="0035531B" w:rsidP="00564DDD">
      <w:pPr>
        <w:pStyle w:val="Odrka1-1"/>
      </w:pPr>
      <w:r>
        <w:t>v zahraničí [</w:t>
      </w:r>
      <w:r w:rsidRPr="00564DDD">
        <w:rPr>
          <w:highlight w:val="yellow"/>
        </w:rPr>
        <w:t>DOPLNÍ DODAVATEL</w:t>
      </w:r>
      <w:r>
        <w:t>]</w:t>
      </w:r>
    </w:p>
    <w:p w14:paraId="4F76806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02880C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CE217B4" w14:textId="77777777" w:rsidR="0035531B" w:rsidRDefault="0035531B" w:rsidP="00564DDD">
      <w:pPr>
        <w:pStyle w:val="Textbezslovn"/>
      </w:pPr>
      <w:r>
        <w:t xml:space="preserve"> </w:t>
      </w:r>
    </w:p>
    <w:p w14:paraId="08B44F6D" w14:textId="77777777" w:rsidR="006A540D" w:rsidRDefault="006A540D" w:rsidP="006A540D">
      <w:pPr>
        <w:pStyle w:val="Textbezslovn"/>
        <w:ind w:left="0"/>
      </w:pPr>
      <w:r w:rsidRPr="006A6AF2">
        <w:t xml:space="preserve">Řádně jsme se seznámili se zněním zadávacích podmínek veřejné zakázky s názvem </w:t>
      </w:r>
      <w:r w:rsidR="00981157" w:rsidRPr="00981157">
        <w:rPr>
          <w:b/>
        </w:rPr>
        <w:t>„Optimalizace traťového úseku Lovosice (mimo) – Prackovice nad Labem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857C5F8" w14:textId="77777777" w:rsidR="0079069D" w:rsidRDefault="0079069D" w:rsidP="006A540D">
      <w:pPr>
        <w:pStyle w:val="Textbezslovn"/>
        <w:ind w:left="0"/>
      </w:pPr>
    </w:p>
    <w:p w14:paraId="2A526581"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60CD85C" w14:textId="77777777" w:rsidR="0079069D" w:rsidRDefault="0079069D" w:rsidP="006A540D">
      <w:pPr>
        <w:pStyle w:val="Textbezslovn"/>
        <w:ind w:left="0"/>
      </w:pPr>
    </w:p>
    <w:p w14:paraId="25D51ABD" w14:textId="77777777" w:rsidR="00564DDD" w:rsidRDefault="00564DDD" w:rsidP="00564DDD">
      <w:pPr>
        <w:pStyle w:val="Textbezslovn"/>
      </w:pPr>
      <w:r>
        <w:br w:type="page"/>
      </w:r>
    </w:p>
    <w:p w14:paraId="7B6F8BEA" w14:textId="77777777" w:rsidR="0035531B" w:rsidRDefault="0035531B" w:rsidP="00FE4333">
      <w:pPr>
        <w:pStyle w:val="Nadpisbezsl1-1"/>
      </w:pPr>
      <w:r>
        <w:lastRenderedPageBreak/>
        <w:t>Příloha č. 2</w:t>
      </w:r>
    </w:p>
    <w:p w14:paraId="01578640" w14:textId="77777777" w:rsidR="0035531B" w:rsidRPr="00FE4333" w:rsidRDefault="0035531B" w:rsidP="00FE4333">
      <w:pPr>
        <w:pStyle w:val="Nadpisbezsl1-2"/>
        <w:rPr>
          <w:rStyle w:val="Tun9b"/>
          <w:b/>
        </w:rPr>
      </w:pPr>
      <w:r w:rsidRPr="00FE4333">
        <w:rPr>
          <w:rStyle w:val="Tun9b"/>
          <w:b/>
        </w:rPr>
        <w:t>Seznam poddodavatelů</w:t>
      </w:r>
    </w:p>
    <w:p w14:paraId="15C5EAA4" w14:textId="77777777" w:rsidR="00AB1063" w:rsidRDefault="00AB1063" w:rsidP="00564DDD">
      <w:pPr>
        <w:pStyle w:val="Textbezslovn"/>
      </w:pPr>
    </w:p>
    <w:p w14:paraId="64C7618E" w14:textId="77777777" w:rsidR="0035531B" w:rsidRDefault="0035531B" w:rsidP="00454716">
      <w:pPr>
        <w:pStyle w:val="Textbezslovn"/>
        <w:ind w:left="0"/>
      </w:pPr>
      <w:r>
        <w:t>Jestliže dodavatel uvažuje zadat poddodavateli plnění části veřejné zakázky, uvede následující údaje:</w:t>
      </w:r>
    </w:p>
    <w:p w14:paraId="4FF670F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EBBA09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58BD4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362F955"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703FAD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377DA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D87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0198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44E7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EB03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05F20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7230A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466D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8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F719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9FA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D015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FC2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860C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8C02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4C21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BA1F2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9BED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0500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EC9F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1E10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B27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248F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97AE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AF8E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74F24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809D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310C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2086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FB89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BC42C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E19B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A95E8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CF7C6B" w14:textId="77777777" w:rsidR="00564DDD" w:rsidRPr="00454716" w:rsidRDefault="00454716" w:rsidP="00454716">
            <w:pPr>
              <w:rPr>
                <w:sz w:val="16"/>
                <w:szCs w:val="16"/>
              </w:rPr>
            </w:pPr>
            <w:r w:rsidRPr="00454716">
              <w:rPr>
                <w:sz w:val="16"/>
                <w:szCs w:val="16"/>
              </w:rPr>
              <w:t>Celkem %</w:t>
            </w:r>
          </w:p>
        </w:tc>
        <w:tc>
          <w:tcPr>
            <w:tcW w:w="3969" w:type="dxa"/>
          </w:tcPr>
          <w:p w14:paraId="79E4FE8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10512A6"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E9BE397" w14:textId="77777777" w:rsidR="0035531B" w:rsidRDefault="0035531B" w:rsidP="00454716">
      <w:pPr>
        <w:pStyle w:val="Textbezslovn"/>
      </w:pPr>
    </w:p>
    <w:p w14:paraId="6D76F870" w14:textId="77777777" w:rsidR="00454716" w:rsidRDefault="00454716" w:rsidP="00454716">
      <w:pPr>
        <w:pStyle w:val="Textbezslovn"/>
      </w:pPr>
      <w:r>
        <w:br w:type="page"/>
      </w:r>
    </w:p>
    <w:p w14:paraId="0825BFC6" w14:textId="77777777" w:rsidR="0035531B" w:rsidRDefault="0035531B" w:rsidP="00FE4333">
      <w:pPr>
        <w:pStyle w:val="Nadpisbezsl1-1"/>
      </w:pPr>
      <w:r>
        <w:lastRenderedPageBreak/>
        <w:t xml:space="preserve">Příloha č. 3 </w:t>
      </w:r>
    </w:p>
    <w:p w14:paraId="2B3AD5B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B268017" w14:textId="77777777" w:rsidR="0035531B" w:rsidRDefault="0035531B" w:rsidP="00454716">
      <w:pPr>
        <w:pStyle w:val="Textbezslovn"/>
        <w:ind w:left="0"/>
      </w:pPr>
    </w:p>
    <w:p w14:paraId="5F0CB05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4D51BF3" w14:textId="77777777" w:rsidR="0035531B" w:rsidRDefault="0035531B" w:rsidP="00454716">
      <w:pPr>
        <w:pStyle w:val="Textbezslovn"/>
        <w:ind w:left="0"/>
      </w:pPr>
    </w:p>
    <w:p w14:paraId="7E9DEAC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B45BD27" w14:textId="77777777" w:rsidR="0035531B" w:rsidRDefault="0035531B" w:rsidP="00454716">
      <w:pPr>
        <w:pStyle w:val="Textbezslovn"/>
        <w:ind w:left="0"/>
      </w:pPr>
      <w:r>
        <w:t>Obchodní firma [</w:t>
      </w:r>
      <w:r w:rsidRPr="0070255F">
        <w:rPr>
          <w:b/>
          <w:highlight w:val="yellow"/>
        </w:rPr>
        <w:t>DOPLNÍ DODAVATEL</w:t>
      </w:r>
      <w:r>
        <w:t>]</w:t>
      </w:r>
    </w:p>
    <w:p w14:paraId="0D762C41" w14:textId="77777777" w:rsidR="0035531B" w:rsidRDefault="0035531B" w:rsidP="00454716">
      <w:pPr>
        <w:pStyle w:val="Textbezslovn"/>
        <w:ind w:left="0"/>
      </w:pPr>
      <w:r>
        <w:t>Sídlo [</w:t>
      </w:r>
      <w:r w:rsidRPr="00454716">
        <w:rPr>
          <w:highlight w:val="yellow"/>
        </w:rPr>
        <w:t>DOPLNÍ DODAVATEL</w:t>
      </w:r>
      <w:r>
        <w:t>]</w:t>
      </w:r>
    </w:p>
    <w:p w14:paraId="098C7E1A" w14:textId="77777777" w:rsidR="0035531B" w:rsidRDefault="0035531B" w:rsidP="00454716">
      <w:pPr>
        <w:pStyle w:val="Textbezslovn"/>
        <w:ind w:left="0"/>
      </w:pPr>
      <w:r>
        <w:t>Právní forma [</w:t>
      </w:r>
      <w:r w:rsidRPr="00454716">
        <w:rPr>
          <w:highlight w:val="yellow"/>
        </w:rPr>
        <w:t>DOPLNÍ DODAVATEL</w:t>
      </w:r>
      <w:r>
        <w:t>]</w:t>
      </w:r>
    </w:p>
    <w:p w14:paraId="6DCE5FAB" w14:textId="77777777" w:rsidR="0035531B" w:rsidRDefault="0035531B" w:rsidP="00454716">
      <w:pPr>
        <w:pStyle w:val="Textbezslovn"/>
        <w:ind w:left="0"/>
      </w:pPr>
      <w:r>
        <w:t>IČO [</w:t>
      </w:r>
      <w:r w:rsidRPr="00454716">
        <w:rPr>
          <w:highlight w:val="yellow"/>
        </w:rPr>
        <w:t>DOPLNÍ DODAVATEL</w:t>
      </w:r>
      <w:r>
        <w:t>]</w:t>
      </w:r>
    </w:p>
    <w:p w14:paraId="2139141D" w14:textId="77777777" w:rsidR="0035531B" w:rsidRDefault="0035531B" w:rsidP="00454716">
      <w:pPr>
        <w:pStyle w:val="Textbezslovn"/>
        <w:ind w:left="0"/>
      </w:pPr>
    </w:p>
    <w:p w14:paraId="25C5731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2DC983D" w14:textId="77777777" w:rsidR="0035531B" w:rsidRDefault="0035531B" w:rsidP="00454716">
      <w:pPr>
        <w:pStyle w:val="Odstavec1-2i"/>
      </w:pPr>
      <w:r>
        <w:t>[</w:t>
      </w:r>
      <w:r w:rsidRPr="00454716">
        <w:rPr>
          <w:highlight w:val="yellow"/>
        </w:rPr>
        <w:t>DOPLNÍ DODAVATEL</w:t>
      </w:r>
      <w:r>
        <w:t>]</w:t>
      </w:r>
    </w:p>
    <w:p w14:paraId="03C92B10" w14:textId="77777777" w:rsidR="0035531B" w:rsidRDefault="0035531B" w:rsidP="00454716">
      <w:pPr>
        <w:pStyle w:val="Odstavec1-2i"/>
      </w:pPr>
      <w:r>
        <w:t>[</w:t>
      </w:r>
      <w:r w:rsidRPr="00454716">
        <w:rPr>
          <w:highlight w:val="yellow"/>
        </w:rPr>
        <w:t>DOPLNÍ DODAVATEL</w:t>
      </w:r>
      <w:r>
        <w:t>]</w:t>
      </w:r>
    </w:p>
    <w:p w14:paraId="5785C28D" w14:textId="77777777" w:rsidR="0035531B" w:rsidRDefault="0035531B" w:rsidP="00454716">
      <w:pPr>
        <w:pStyle w:val="Odstavec1-2i"/>
      </w:pPr>
      <w:r>
        <w:t>[</w:t>
      </w:r>
      <w:r w:rsidRPr="00454716">
        <w:rPr>
          <w:highlight w:val="yellow"/>
        </w:rPr>
        <w:t>DOPLNÍ DODAVATEL</w:t>
      </w:r>
      <w:r>
        <w:t>]</w:t>
      </w:r>
    </w:p>
    <w:p w14:paraId="41858ED6" w14:textId="77777777" w:rsidR="0035531B" w:rsidRDefault="0035531B" w:rsidP="00454716">
      <w:pPr>
        <w:pStyle w:val="Odstavec1-2i"/>
      </w:pPr>
      <w:r>
        <w:t>atd.</w:t>
      </w:r>
    </w:p>
    <w:p w14:paraId="3BC58BFF" w14:textId="77777777" w:rsidR="0035531B" w:rsidRDefault="0035531B" w:rsidP="00454716">
      <w:pPr>
        <w:pStyle w:val="Textbezslovn"/>
        <w:ind w:left="0"/>
      </w:pPr>
    </w:p>
    <w:p w14:paraId="249890D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22AFCA1"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BF8CAAB"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283B7B1"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D268DE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62AABF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E13155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EC5B7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B1E0AC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A90D29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D35E4E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7D2E3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B62828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AA057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79C7CA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96674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50501E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4420F7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557668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3A0D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6C2742AD"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935CA6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35F6CB8" w14:textId="77777777" w:rsidR="0035531B" w:rsidRDefault="0035531B" w:rsidP="00454716">
      <w:pPr>
        <w:pStyle w:val="Textbezslovn"/>
        <w:ind w:left="0"/>
      </w:pPr>
    </w:p>
    <w:p w14:paraId="1EDAA34A" w14:textId="77777777" w:rsidR="0035531B" w:rsidRDefault="0035531B" w:rsidP="00454716">
      <w:pPr>
        <w:pStyle w:val="Textbezslovn"/>
        <w:ind w:left="0"/>
      </w:pPr>
    </w:p>
    <w:p w14:paraId="44B71C8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FCF692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301B06C" w14:textId="77777777" w:rsidR="0035531B" w:rsidRDefault="0035531B" w:rsidP="00454716">
      <w:pPr>
        <w:pStyle w:val="Textbezslovn"/>
        <w:ind w:left="0"/>
      </w:pPr>
    </w:p>
    <w:p w14:paraId="42D9DC00" w14:textId="77777777" w:rsidR="0035531B" w:rsidRDefault="0035531B" w:rsidP="00454716">
      <w:pPr>
        <w:pStyle w:val="Textbezslovn"/>
        <w:ind w:left="0"/>
      </w:pPr>
    </w:p>
    <w:p w14:paraId="3AD9D1C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150A637" w14:textId="77777777" w:rsidR="0035531B" w:rsidRDefault="0035531B" w:rsidP="00454716">
      <w:pPr>
        <w:pStyle w:val="Textbezslovn"/>
        <w:ind w:left="0"/>
      </w:pPr>
    </w:p>
    <w:p w14:paraId="1E05624D" w14:textId="77777777" w:rsidR="0035531B" w:rsidRDefault="0035531B" w:rsidP="00454716">
      <w:pPr>
        <w:pStyle w:val="Textbezslovn"/>
        <w:ind w:left="0"/>
      </w:pPr>
    </w:p>
    <w:p w14:paraId="4F98E10A" w14:textId="77777777" w:rsidR="00454716" w:rsidRDefault="00454716" w:rsidP="00454716">
      <w:pPr>
        <w:pStyle w:val="Textbezslovn"/>
        <w:ind w:left="0"/>
      </w:pPr>
      <w:r>
        <w:br w:type="page"/>
      </w:r>
    </w:p>
    <w:p w14:paraId="36FE17E5" w14:textId="77777777" w:rsidR="0035531B" w:rsidRDefault="0035531B" w:rsidP="00FE4333">
      <w:pPr>
        <w:pStyle w:val="Nadpisbezsl1-1"/>
      </w:pPr>
      <w:r>
        <w:lastRenderedPageBreak/>
        <w:t>Příloha č. 4</w:t>
      </w:r>
    </w:p>
    <w:p w14:paraId="4CE78F2C" w14:textId="77777777" w:rsidR="0035531B" w:rsidRPr="00AD792A" w:rsidRDefault="0035531B" w:rsidP="00FE4333">
      <w:pPr>
        <w:pStyle w:val="Nadpisbezsl1-2"/>
      </w:pPr>
      <w:r w:rsidRPr="00AD792A">
        <w:t xml:space="preserve">Seznam </w:t>
      </w:r>
      <w:r w:rsidR="002D5F95" w:rsidRPr="002D5F95">
        <w:t>významných služeb</w:t>
      </w:r>
    </w:p>
    <w:p w14:paraId="6A6C62C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D432B9E"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B1727D1" w14:textId="77777777" w:rsidR="002D5F95" w:rsidRPr="00AD792A" w:rsidRDefault="002D5F95" w:rsidP="00631EAA">
            <w:pPr>
              <w:rPr>
                <w:b/>
                <w:sz w:val="16"/>
                <w:szCs w:val="16"/>
              </w:rPr>
            </w:pPr>
            <w:r w:rsidRPr="002D5F95">
              <w:rPr>
                <w:b/>
              </w:rPr>
              <w:t>Název významné služby</w:t>
            </w:r>
          </w:p>
        </w:tc>
        <w:tc>
          <w:tcPr>
            <w:tcW w:w="1559" w:type="dxa"/>
          </w:tcPr>
          <w:p w14:paraId="225F52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DEC963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84CCCFF"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56131DE"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CC30CAF"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1CA52F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9DCB852"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3981AA7"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C23604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4ED3A0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BD7A1C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A65AEC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9EEC25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A33A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C15D1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568E62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431E60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95176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52E7C1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5AD0C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E0911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CF245B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A10AB3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5339B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DB0F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9E8EE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8003F7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8F5F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43C6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E03CF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866C4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BF4A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3FE6A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2483F8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B3E5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253974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7BF19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8EA67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9516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59D209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7F83E5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97D32C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311D09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DE6B2C4"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6F02BA8"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6C7CB43"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9CD8D26"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DACD36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A37062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BF33FE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664F818" w14:textId="77777777" w:rsidR="002D5F95" w:rsidRDefault="002D5F95" w:rsidP="002D5F95">
      <w:pPr>
        <w:pStyle w:val="Textbezslovn"/>
        <w:ind w:left="0"/>
      </w:pPr>
    </w:p>
    <w:p w14:paraId="1A8EAA5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E292AD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5E2BA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3BDE86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89BAD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9D1BADF"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DFAE50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D30826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9085D60" w14:textId="77777777" w:rsidR="0035531B" w:rsidRDefault="0035531B" w:rsidP="00EE3C5F">
      <w:pPr>
        <w:pStyle w:val="Textbezslovn"/>
      </w:pPr>
    </w:p>
    <w:p w14:paraId="70F2F42E" w14:textId="77777777" w:rsidR="0035531B" w:rsidRDefault="0035531B" w:rsidP="00EE3C5F">
      <w:pPr>
        <w:pStyle w:val="Textbezslovn"/>
      </w:pPr>
    </w:p>
    <w:p w14:paraId="338E6D6A" w14:textId="77777777" w:rsidR="00EE3C5F" w:rsidRDefault="00EE3C5F">
      <w:r>
        <w:br w:type="page"/>
      </w:r>
    </w:p>
    <w:p w14:paraId="7A085A24" w14:textId="77777777" w:rsidR="0035531B" w:rsidRDefault="0035531B" w:rsidP="00FE4333">
      <w:pPr>
        <w:pStyle w:val="Nadpisbezsl1-1"/>
      </w:pPr>
      <w:r>
        <w:lastRenderedPageBreak/>
        <w:t>Příloha č. 5</w:t>
      </w:r>
    </w:p>
    <w:p w14:paraId="2D7700BA" w14:textId="77777777" w:rsidR="0035531B" w:rsidRPr="00EE3C5F" w:rsidRDefault="0035531B" w:rsidP="00FE4333">
      <w:pPr>
        <w:pStyle w:val="Nadpisbezsl1-2"/>
      </w:pPr>
      <w:r w:rsidRPr="00EE3C5F">
        <w:t>Seznam odborného personálu dodavatele</w:t>
      </w:r>
    </w:p>
    <w:p w14:paraId="4963BDE8" w14:textId="77777777" w:rsidR="00AB1063" w:rsidRDefault="00AB1063" w:rsidP="00EE3C5F">
      <w:pPr>
        <w:pStyle w:val="Textbezslovn"/>
      </w:pPr>
    </w:p>
    <w:p w14:paraId="12793B0F"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4FDB76C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BCD6F6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167AED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1AA668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2D659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359F7CE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288112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906A71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F45C1E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22B8D0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B25247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336940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FDB00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B4F4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C180A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4DA7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047EC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AF55DB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2195B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E2FA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B1AB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1184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BD62A2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817DC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2C306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CCC5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AF26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5361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F2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21CA0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F3499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F051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6FE1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1EE9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F46E1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5F4DF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1EB7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5FE97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98D8D3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6E8B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2F272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1302F5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093EA6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59533B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7ECAEF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01B2A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FDDA63" w14:textId="77777777" w:rsidR="00EE3C5F" w:rsidRDefault="00EE3C5F" w:rsidP="00EE3C5F">
      <w:pPr>
        <w:pStyle w:val="Textbezslovn"/>
      </w:pPr>
    </w:p>
    <w:p w14:paraId="46AFCBED"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612F1345" w14:textId="77777777" w:rsidR="0035531B" w:rsidRDefault="0035531B" w:rsidP="00EE3C5F">
      <w:pPr>
        <w:pStyle w:val="Textbezslovn"/>
      </w:pPr>
    </w:p>
    <w:p w14:paraId="6603258A" w14:textId="77777777" w:rsidR="00EE3C5F" w:rsidRDefault="00EE3C5F">
      <w:r>
        <w:br w:type="page"/>
      </w:r>
    </w:p>
    <w:p w14:paraId="21C4196B" w14:textId="77777777" w:rsidR="0035531B" w:rsidRDefault="0035531B" w:rsidP="00FE4333">
      <w:pPr>
        <w:pStyle w:val="Nadpisbezsl1-1"/>
      </w:pPr>
      <w:r>
        <w:lastRenderedPageBreak/>
        <w:t>Příloha č. 6</w:t>
      </w:r>
    </w:p>
    <w:p w14:paraId="7B0FE221" w14:textId="77777777" w:rsidR="0035531B" w:rsidRPr="00EE3C5F" w:rsidRDefault="0035531B" w:rsidP="00FE4333">
      <w:pPr>
        <w:pStyle w:val="Nadpisbezsl1-2"/>
      </w:pPr>
      <w:r w:rsidRPr="00EE3C5F">
        <w:t>Vzor profesního životopisu</w:t>
      </w:r>
    </w:p>
    <w:p w14:paraId="2B62F809" w14:textId="77777777" w:rsidR="0035531B" w:rsidRDefault="0035531B" w:rsidP="00474F4D">
      <w:pPr>
        <w:pStyle w:val="Textbezslovn"/>
        <w:ind w:left="0"/>
      </w:pPr>
    </w:p>
    <w:p w14:paraId="0ED2486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430C780"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E624DCB" w14:textId="77777777" w:rsidR="00543F07" w:rsidRPr="00543F07" w:rsidRDefault="00543F07" w:rsidP="00543F07">
      <w:pPr>
        <w:pStyle w:val="Doplujcdaje"/>
        <w:jc w:val="both"/>
      </w:pPr>
    </w:p>
    <w:p w14:paraId="2C4F4BD9"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91D9B45"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7FDAA54B"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02041893"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722F694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FE703F8" w14:textId="77777777" w:rsidR="00543F07" w:rsidRPr="00543F07" w:rsidRDefault="00543F07" w:rsidP="00543F07">
      <w:pPr>
        <w:pStyle w:val="Doplujcdaje"/>
        <w:ind w:left="360"/>
        <w:jc w:val="both"/>
      </w:pPr>
    </w:p>
    <w:p w14:paraId="7C90019B" w14:textId="77777777" w:rsidR="0035531B" w:rsidRDefault="0035531B" w:rsidP="0077382B">
      <w:pPr>
        <w:pStyle w:val="Odstavec1-1a"/>
        <w:numPr>
          <w:ilvl w:val="0"/>
          <w:numId w:val="13"/>
        </w:numPr>
      </w:pPr>
      <w:r>
        <w:t>Příjmení: [</w:t>
      </w:r>
      <w:r w:rsidRPr="00DE6A35">
        <w:rPr>
          <w:b/>
          <w:highlight w:val="yellow"/>
        </w:rPr>
        <w:t>DOPLNÍ DODAVATEL</w:t>
      </w:r>
      <w:r>
        <w:t>]</w:t>
      </w:r>
    </w:p>
    <w:p w14:paraId="3B9A8035" w14:textId="77777777" w:rsidR="0035531B" w:rsidRDefault="0035531B" w:rsidP="0077382B">
      <w:pPr>
        <w:pStyle w:val="Odstavec1-1a"/>
        <w:numPr>
          <w:ilvl w:val="0"/>
          <w:numId w:val="13"/>
        </w:numPr>
      </w:pPr>
      <w:r>
        <w:t>Jméno: [</w:t>
      </w:r>
      <w:r w:rsidRPr="00DE6A35">
        <w:rPr>
          <w:b/>
          <w:highlight w:val="yellow"/>
        </w:rPr>
        <w:t>DOPLNÍ DODAVATEL</w:t>
      </w:r>
      <w:r>
        <w:t>]</w:t>
      </w:r>
    </w:p>
    <w:p w14:paraId="3135567C" w14:textId="77777777" w:rsidR="0035531B" w:rsidRDefault="0035531B" w:rsidP="0077382B">
      <w:pPr>
        <w:pStyle w:val="Odstavec1-1a"/>
        <w:numPr>
          <w:ilvl w:val="0"/>
          <w:numId w:val="13"/>
        </w:numPr>
      </w:pPr>
      <w:r>
        <w:t>Datum narození: [</w:t>
      </w:r>
      <w:r w:rsidRPr="00833899">
        <w:rPr>
          <w:highlight w:val="yellow"/>
        </w:rPr>
        <w:t>DOPLNÍ DODAVATEL</w:t>
      </w:r>
      <w:r>
        <w:t>]</w:t>
      </w:r>
    </w:p>
    <w:p w14:paraId="664395BB"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9D41A19"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8FA11E3"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C8D2561"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CA6AB0"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DDFD40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ED4F51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64E3E0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26BAFCA" w14:textId="77777777" w:rsidR="00474F4D" w:rsidRPr="00833899" w:rsidRDefault="00452F69" w:rsidP="00307641">
            <w:pPr>
              <w:rPr>
                <w:sz w:val="16"/>
                <w:szCs w:val="16"/>
              </w:rPr>
            </w:pPr>
            <w:r w:rsidRPr="00833899">
              <w:rPr>
                <w:sz w:val="16"/>
                <w:szCs w:val="16"/>
              </w:rPr>
              <w:t>Délka:</w:t>
            </w:r>
          </w:p>
          <w:p w14:paraId="0843A7A9"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683B89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54F5F7"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2AF122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1571F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6CEA0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5B24E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0A460C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D21937A"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C237959" w14:textId="77777777" w:rsidR="0035531B" w:rsidRPr="00833899" w:rsidRDefault="0035531B" w:rsidP="00474F4D">
      <w:pPr>
        <w:pStyle w:val="Textbezslovn"/>
        <w:ind w:left="0"/>
      </w:pPr>
    </w:p>
    <w:p w14:paraId="77F336D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88C3C36"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6EEB690"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0DC84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DE8F1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B23A0C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668A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C9A84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51493A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F7DE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DAAE1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1550D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CA5C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20DE7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E03A47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0F97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D164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48BCBA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2B3E3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B2C97E6"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8CC497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FD76C1" w14:textId="77777777" w:rsidR="00452F69" w:rsidRPr="00833899" w:rsidRDefault="00452F69" w:rsidP="00474F4D">
      <w:pPr>
        <w:pStyle w:val="Textbezslovn"/>
        <w:ind w:left="0"/>
      </w:pPr>
    </w:p>
    <w:p w14:paraId="67C1903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7C79B5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F9EA23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C1AA0A" w14:textId="77777777" w:rsidR="0035531B" w:rsidRPr="00BB670F"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BB670F">
        <w:rPr>
          <w:b/>
        </w:rPr>
        <w:t xml:space="preserve">a specialisty na hodnocení ekonomické efektivnosti za účelem prokázání kvalifikace </w:t>
      </w:r>
      <w:r w:rsidRPr="00BB670F">
        <w:t>(u ostatních osob se tabulka proškrtne nebo nevyplní)</w:t>
      </w:r>
      <w:r w:rsidR="00307641" w:rsidRPr="00BB670F">
        <w:rPr>
          <w:rStyle w:val="Znakapoznpodarou"/>
        </w:rPr>
        <w:footnoteReference w:id="2"/>
      </w:r>
      <w:r w:rsidR="0035531B" w:rsidRPr="00BB670F">
        <w:t>:</w:t>
      </w:r>
    </w:p>
    <w:p w14:paraId="47A512DB"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F5045A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2D13181"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4E27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8CFB5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8CAC0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50B131C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42BC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6B172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E64E8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4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366EC3" w14:textId="77777777" w:rsidR="00452F69" w:rsidRPr="00BB670F" w:rsidRDefault="00543F07" w:rsidP="00307641">
            <w:pPr>
              <w:rPr>
                <w:sz w:val="16"/>
                <w:szCs w:val="16"/>
              </w:rPr>
            </w:pPr>
            <w:r w:rsidRPr="00BB670F">
              <w:rPr>
                <w:sz w:val="16"/>
                <w:szCs w:val="16"/>
              </w:rPr>
              <w:t>Termín dokončení zakázky, resp. té části plnění zakázky, které obsahově odpovídá zadavatelem stanovené minimální úrovni požadované kvalifikace (tj. projektových prací</w:t>
            </w:r>
            <w:r w:rsidR="0079069D" w:rsidRPr="00BB670F">
              <w:rPr>
                <w:sz w:val="16"/>
                <w:szCs w:val="16"/>
              </w:rPr>
              <w:t xml:space="preserve"> spočívajících ve zpracování dokumentace </w:t>
            </w:r>
            <w:r w:rsidRPr="00BB670F">
              <w:rPr>
                <w:sz w:val="16"/>
                <w:szCs w:val="16"/>
              </w:rPr>
              <w:t>/ zpracování či ověření platnosti hodnocení ekonomické efektivnosti) v případě zakázky na více činností</w:t>
            </w:r>
          </w:p>
        </w:tc>
        <w:tc>
          <w:tcPr>
            <w:tcW w:w="2835" w:type="dxa"/>
            <w:tcBorders>
              <w:top w:val="single" w:sz="2" w:space="0" w:color="auto"/>
            </w:tcBorders>
          </w:tcPr>
          <w:p w14:paraId="6243EF5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C10C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820472" w14:textId="77777777" w:rsidR="00452F69" w:rsidRPr="00BB670F" w:rsidRDefault="0079069D" w:rsidP="0079069D">
            <w:pPr>
              <w:rPr>
                <w:sz w:val="16"/>
                <w:szCs w:val="16"/>
              </w:rPr>
            </w:pPr>
            <w:r w:rsidRPr="00BB670F">
              <w:rPr>
                <w:sz w:val="16"/>
                <w:szCs w:val="16"/>
              </w:rPr>
              <w:t>Vykonávaná funkce/pozice a p</w:t>
            </w:r>
            <w:r w:rsidR="00543F07" w:rsidRPr="00BB670F">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5CF172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18E614"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9FD2F74" w14:textId="77777777" w:rsidR="00452F69" w:rsidRPr="00BB670F" w:rsidRDefault="000E48A0" w:rsidP="00307641">
            <w:pPr>
              <w:rPr>
                <w:sz w:val="16"/>
                <w:szCs w:val="16"/>
              </w:rPr>
            </w:pPr>
            <w:r w:rsidRPr="00BB670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111260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76006F" w14:textId="77777777" w:rsidTr="00BB670F">
        <w:trPr>
          <w:cnfStyle w:val="010000000000" w:firstRow="0" w:lastRow="1" w:firstColumn="0" w:lastColumn="0" w:oddVBand="0" w:evenVBand="0" w:oddHBand="0"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B3F50EE" w14:textId="77777777" w:rsidR="00452F69" w:rsidRPr="00BB670F" w:rsidRDefault="000E48A0" w:rsidP="00307641">
            <w:pPr>
              <w:rPr>
                <w:b w:val="0"/>
                <w:sz w:val="16"/>
                <w:szCs w:val="16"/>
              </w:rPr>
            </w:pPr>
            <w:r w:rsidRPr="00BB670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67106EC2"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5FB9B1C" w14:textId="77777777" w:rsidR="0035531B" w:rsidRPr="00833899" w:rsidRDefault="0035531B" w:rsidP="00474F4D">
      <w:pPr>
        <w:pStyle w:val="Textbezslovn"/>
        <w:ind w:left="0"/>
      </w:pPr>
    </w:p>
    <w:p w14:paraId="307A538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FE2E0B1"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DD2DC2A" w14:textId="77777777" w:rsidR="000E48A0" w:rsidRDefault="000E48A0" w:rsidP="00452F69">
      <w:pPr>
        <w:pStyle w:val="Textbezslovn"/>
        <w:ind w:left="1077"/>
      </w:pPr>
    </w:p>
    <w:p w14:paraId="3D550662" w14:textId="77777777" w:rsidR="0035531B" w:rsidRDefault="0035531B" w:rsidP="00452F69">
      <w:pPr>
        <w:pStyle w:val="Odstavec1-1a"/>
      </w:pPr>
      <w:r>
        <w:t>Jiné informace (dle uvážení dodavatele): [</w:t>
      </w:r>
      <w:r w:rsidRPr="00833899">
        <w:rPr>
          <w:highlight w:val="yellow"/>
        </w:rPr>
        <w:t>DOPLNÍ DODAVATEL</w:t>
      </w:r>
      <w:r>
        <w:t>]</w:t>
      </w:r>
    </w:p>
    <w:p w14:paraId="01E2B040" w14:textId="77777777" w:rsidR="0035531B" w:rsidRDefault="0035531B" w:rsidP="00474F4D">
      <w:pPr>
        <w:pStyle w:val="Textbezslovn"/>
        <w:ind w:left="0"/>
      </w:pPr>
    </w:p>
    <w:p w14:paraId="70904823"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A2C4C18"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0701C5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673E1B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7FC3DD4"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12DCAA09"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DCDC0A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68658"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0D7C8A2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5DA4FF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63C9FC"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6448BF2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019C43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3AF99F"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8870D65"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04EB8C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895ACF"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5B6D6F2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C667B14"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12D926"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69214525"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8C718D" w14:textId="77777777" w:rsidR="000E48A0" w:rsidRPr="00833899" w:rsidRDefault="000E48A0" w:rsidP="000E48A0">
      <w:pPr>
        <w:pStyle w:val="Textbezslovn"/>
        <w:ind w:left="0"/>
      </w:pPr>
    </w:p>
    <w:p w14:paraId="20ED0C6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4101D7FC"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6A871F4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EC7AF17"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D950FAC"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30494A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C91421"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9162E8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CE743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C8157F"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23ED9DE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35B386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4D33A8"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0C3673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53DC05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D902461"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1DD0905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DAA1560"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0934BC"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3538C353"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102F5FD" w14:textId="77777777" w:rsidR="0042061D" w:rsidRPr="00833899" w:rsidRDefault="0042061D" w:rsidP="0042061D">
      <w:pPr>
        <w:pStyle w:val="Textbezslovn"/>
        <w:ind w:left="0"/>
      </w:pPr>
    </w:p>
    <w:p w14:paraId="49A3DD40" w14:textId="77777777" w:rsidR="0042061D" w:rsidRDefault="000E48A0" w:rsidP="000E48A0">
      <w:pPr>
        <w:pStyle w:val="Textbezslovn"/>
        <w:rPr>
          <w:b/>
        </w:rPr>
      </w:pPr>
      <w:r w:rsidRPr="0042061D">
        <w:rPr>
          <w:b/>
        </w:rPr>
        <w:t xml:space="preserve">Přílohy: </w:t>
      </w:r>
      <w:r w:rsidRPr="0042061D">
        <w:rPr>
          <w:b/>
        </w:rPr>
        <w:tab/>
      </w:r>
    </w:p>
    <w:p w14:paraId="2E6BC122"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6DD09DE"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18D085A8"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12A44930" w14:textId="77777777" w:rsidR="0035531B" w:rsidRDefault="0035531B" w:rsidP="00474F4D">
      <w:pPr>
        <w:pStyle w:val="Textbezslovn"/>
        <w:ind w:left="0"/>
      </w:pPr>
    </w:p>
    <w:p w14:paraId="43987108" w14:textId="77777777" w:rsidR="00EE3C5F" w:rsidRDefault="00EE3C5F" w:rsidP="00474F4D">
      <w:r>
        <w:br w:type="page"/>
      </w:r>
    </w:p>
    <w:p w14:paraId="4A351B65" w14:textId="77777777" w:rsidR="0035531B" w:rsidRDefault="0035531B" w:rsidP="00FE4333">
      <w:pPr>
        <w:pStyle w:val="Nadpisbezsl1-1"/>
      </w:pPr>
      <w:r>
        <w:lastRenderedPageBreak/>
        <w:t>Příloha č. 7</w:t>
      </w:r>
    </w:p>
    <w:p w14:paraId="7268C33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815E06F" w14:textId="77777777" w:rsidR="00AB1063" w:rsidRDefault="00AB1063" w:rsidP="00452F69">
      <w:pPr>
        <w:pStyle w:val="Textbezslovn"/>
      </w:pPr>
    </w:p>
    <w:p w14:paraId="3A4FD8DE" w14:textId="77777777" w:rsidR="0035531B" w:rsidRPr="00833899" w:rsidRDefault="0035531B" w:rsidP="00452F69">
      <w:pPr>
        <w:pStyle w:val="Textbezslovn"/>
        <w:ind w:left="0"/>
        <w:rPr>
          <w:rStyle w:val="Tun9b"/>
          <w:b w:val="0"/>
        </w:rPr>
      </w:pPr>
      <w:r w:rsidRPr="00452F69">
        <w:rPr>
          <w:rStyle w:val="Tun9b"/>
        </w:rPr>
        <w:t>Čestné prohlášení</w:t>
      </w:r>
    </w:p>
    <w:p w14:paraId="243F8E9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54F38A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B3D8F8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3B6EEC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F2200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2C2A18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FBC7A3C" w14:textId="77777777" w:rsidR="0035531B" w:rsidRDefault="0035531B" w:rsidP="00452F69">
      <w:pPr>
        <w:pStyle w:val="Textbezslovn"/>
        <w:ind w:left="0"/>
      </w:pPr>
      <w:r w:rsidRPr="00307641">
        <w:rPr>
          <w:b/>
        </w:rPr>
        <w:t>čestně prohlašuje</w:t>
      </w:r>
      <w:r>
        <w:t>, že:</w:t>
      </w:r>
    </w:p>
    <w:p w14:paraId="6CAA2BB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5CA04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77D29F2"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7BEE934" w14:textId="77777777" w:rsidR="00D139AC" w:rsidRPr="00327047" w:rsidRDefault="00D139AC" w:rsidP="00307641">
      <w:pPr>
        <w:pStyle w:val="Doplujcdaje"/>
        <w:jc w:val="both"/>
        <w:rPr>
          <w:sz w:val="16"/>
          <w:szCs w:val="16"/>
        </w:rPr>
      </w:pPr>
    </w:p>
    <w:p w14:paraId="320543E3"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F0A26B2" w14:textId="77777777" w:rsidR="0035531B" w:rsidRDefault="0035531B" w:rsidP="00307641">
      <w:pPr>
        <w:pStyle w:val="Textbezslovn"/>
        <w:ind w:left="0"/>
      </w:pPr>
    </w:p>
    <w:p w14:paraId="137B3C3B" w14:textId="77777777" w:rsidR="00307641" w:rsidRDefault="00307641" w:rsidP="00307641">
      <w:pPr>
        <w:pStyle w:val="Textbezslovn"/>
        <w:ind w:left="0"/>
      </w:pPr>
    </w:p>
    <w:p w14:paraId="79C2546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F2E1E96" w14:textId="77777777" w:rsidR="0035531B" w:rsidRDefault="0035531B" w:rsidP="00307641">
      <w:pPr>
        <w:pStyle w:val="Textbezslovn"/>
        <w:ind w:left="0"/>
      </w:pPr>
    </w:p>
    <w:p w14:paraId="17582880" w14:textId="77777777" w:rsidR="0035531B" w:rsidRDefault="0035531B" w:rsidP="00307641">
      <w:pPr>
        <w:pStyle w:val="Textbezslovn"/>
        <w:ind w:left="0"/>
      </w:pPr>
      <w:r>
        <w:t>Podpis osoby oprávněné jednat za dodavatele:</w:t>
      </w:r>
    </w:p>
    <w:p w14:paraId="2C167F55" w14:textId="77777777" w:rsidR="0035531B" w:rsidRDefault="0035531B" w:rsidP="00307641">
      <w:pPr>
        <w:pStyle w:val="Textbezslovn"/>
        <w:ind w:left="0"/>
      </w:pPr>
    </w:p>
    <w:p w14:paraId="761FA8A2" w14:textId="77777777" w:rsidR="00307641" w:rsidRDefault="00307641" w:rsidP="00307641">
      <w:pPr>
        <w:pStyle w:val="Textbezslovn"/>
        <w:ind w:left="0"/>
      </w:pPr>
    </w:p>
    <w:p w14:paraId="37953701" w14:textId="77777777" w:rsidR="00307641" w:rsidRDefault="0035531B" w:rsidP="00307641">
      <w:pPr>
        <w:pStyle w:val="Textbezslovn"/>
        <w:ind w:left="0"/>
      </w:pPr>
      <w:r>
        <w:t>Jméno</w:t>
      </w:r>
      <w:r w:rsidR="00307641">
        <w:t>: ______________________</w:t>
      </w:r>
    </w:p>
    <w:p w14:paraId="726BE76B" w14:textId="77777777" w:rsidR="0035531B" w:rsidRDefault="0035531B" w:rsidP="00307641">
      <w:pPr>
        <w:pStyle w:val="Textbezslovn"/>
        <w:ind w:left="0"/>
      </w:pPr>
      <w:r>
        <w:tab/>
      </w:r>
    </w:p>
    <w:p w14:paraId="3099EDB5" w14:textId="77777777" w:rsidR="00307641" w:rsidRDefault="00307641" w:rsidP="00307641">
      <w:pPr>
        <w:pStyle w:val="Textbezslovn"/>
        <w:ind w:left="0"/>
      </w:pPr>
    </w:p>
    <w:p w14:paraId="1C40F9B8" w14:textId="77777777" w:rsidR="0035531B" w:rsidRDefault="0035531B" w:rsidP="00307641">
      <w:pPr>
        <w:pStyle w:val="Textbezslovn"/>
        <w:ind w:left="0"/>
      </w:pPr>
      <w:r>
        <w:t>Podp</w:t>
      </w:r>
      <w:r w:rsidR="00307641">
        <w:t>is: ______________________</w:t>
      </w:r>
    </w:p>
    <w:p w14:paraId="03B8CDD5" w14:textId="77777777" w:rsidR="0035531B" w:rsidRDefault="0035531B" w:rsidP="00307641">
      <w:pPr>
        <w:pStyle w:val="Textbezslovn"/>
        <w:ind w:left="0"/>
      </w:pPr>
      <w:r>
        <w:t xml:space="preserve"> </w:t>
      </w:r>
    </w:p>
    <w:p w14:paraId="63BD0A84" w14:textId="77777777" w:rsidR="00EE3C5F" w:rsidRDefault="00EE3C5F" w:rsidP="00452F69">
      <w:pPr>
        <w:pStyle w:val="Textbezslovn"/>
      </w:pPr>
      <w:r>
        <w:br w:type="page"/>
      </w:r>
    </w:p>
    <w:p w14:paraId="66495540" w14:textId="77777777" w:rsidR="0035531B" w:rsidRDefault="0035531B" w:rsidP="00FE4333">
      <w:pPr>
        <w:pStyle w:val="Nadpisbezsl1-1"/>
      </w:pPr>
      <w:r>
        <w:lastRenderedPageBreak/>
        <w:t>Příloha č. 8</w:t>
      </w:r>
    </w:p>
    <w:p w14:paraId="2658564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5F306C9" w14:textId="77777777" w:rsidR="00AB1063" w:rsidRDefault="00AB1063" w:rsidP="00307641">
      <w:pPr>
        <w:pStyle w:val="Textbezslovn"/>
      </w:pPr>
    </w:p>
    <w:p w14:paraId="775825C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BAF5968"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3A2C52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105B12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2697B0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74DCC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71D5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2B11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7F30F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AC43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AABF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2484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8712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E577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DE9C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0914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74CC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74735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1411E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FEC9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74190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795B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C270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D8E42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F214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154A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0A4B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B56E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4DD5A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0D6DE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7FB58D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08B8F8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3E248A" w14:textId="77777777" w:rsidR="0035531B" w:rsidRPr="00833899" w:rsidRDefault="0035531B" w:rsidP="00307641">
      <w:pPr>
        <w:pStyle w:val="Textbezslovn"/>
      </w:pPr>
    </w:p>
    <w:p w14:paraId="2E0C9215" w14:textId="77777777" w:rsidR="0035531B" w:rsidRDefault="0035531B" w:rsidP="00307641">
      <w:pPr>
        <w:pStyle w:val="Textbezslovn"/>
      </w:pPr>
    </w:p>
    <w:bookmarkEnd w:id="2"/>
    <w:bookmarkEnd w:id="3"/>
    <w:bookmarkEnd w:id="4"/>
    <w:bookmarkEnd w:id="5"/>
    <w:p w14:paraId="334D0233" w14:textId="2254E335" w:rsidR="00307641" w:rsidRDefault="00307641"/>
    <w:sectPr w:rsidR="00307641" w:rsidSect="00ED6360">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378AB" w14:textId="77777777" w:rsidR="008D7780" w:rsidRDefault="008D7780" w:rsidP="00962258">
      <w:pPr>
        <w:spacing w:after="0" w:line="240" w:lineRule="auto"/>
      </w:pPr>
      <w:r>
        <w:separator/>
      </w:r>
    </w:p>
  </w:endnote>
  <w:endnote w:type="continuationSeparator" w:id="0">
    <w:p w14:paraId="4D720463" w14:textId="77777777" w:rsidR="008D7780" w:rsidRDefault="008D77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59DE" w14:paraId="294F0647" w14:textId="77777777" w:rsidTr="00EB46E5">
      <w:tc>
        <w:tcPr>
          <w:tcW w:w="1361" w:type="dxa"/>
          <w:tcMar>
            <w:left w:w="0" w:type="dxa"/>
            <w:right w:w="0" w:type="dxa"/>
          </w:tcMar>
          <w:vAlign w:val="bottom"/>
        </w:tcPr>
        <w:p w14:paraId="778A1FF1" w14:textId="78E29E95" w:rsidR="00BD59DE" w:rsidRPr="00B8518B" w:rsidRDefault="00BD59D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DC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5DCB">
            <w:rPr>
              <w:rStyle w:val="slostrnky"/>
              <w:noProof/>
            </w:rPr>
            <w:t>45</w:t>
          </w:r>
          <w:r w:rsidRPr="00B8518B">
            <w:rPr>
              <w:rStyle w:val="slostrnky"/>
            </w:rPr>
            <w:fldChar w:fldCharType="end"/>
          </w:r>
        </w:p>
      </w:tc>
      <w:tc>
        <w:tcPr>
          <w:tcW w:w="284" w:type="dxa"/>
          <w:shd w:val="clear" w:color="auto" w:fill="auto"/>
          <w:tcMar>
            <w:left w:w="0" w:type="dxa"/>
            <w:right w:w="0" w:type="dxa"/>
          </w:tcMar>
        </w:tcPr>
        <w:p w14:paraId="08F85D03" w14:textId="77777777" w:rsidR="00BD59DE" w:rsidRDefault="00BD59DE" w:rsidP="00B8518B">
          <w:pPr>
            <w:pStyle w:val="Zpat"/>
          </w:pPr>
        </w:p>
      </w:tc>
      <w:tc>
        <w:tcPr>
          <w:tcW w:w="425" w:type="dxa"/>
          <w:shd w:val="clear" w:color="auto" w:fill="auto"/>
          <w:tcMar>
            <w:left w:w="0" w:type="dxa"/>
            <w:right w:w="0" w:type="dxa"/>
          </w:tcMar>
        </w:tcPr>
        <w:p w14:paraId="3B14E454" w14:textId="77777777" w:rsidR="00BD59DE" w:rsidRDefault="00BD59DE" w:rsidP="00B8518B">
          <w:pPr>
            <w:pStyle w:val="Zpat"/>
          </w:pPr>
        </w:p>
      </w:tc>
      <w:tc>
        <w:tcPr>
          <w:tcW w:w="8505" w:type="dxa"/>
        </w:tcPr>
        <w:p w14:paraId="2B8832C0" w14:textId="77777777" w:rsidR="00BD59DE" w:rsidRDefault="00BD59DE" w:rsidP="00EB46E5">
          <w:pPr>
            <w:pStyle w:val="Zpat0"/>
          </w:pPr>
          <w:r w:rsidRPr="009B2E26">
            <w:t>„Optimalizace traťového úseku Lovosice (mimo) – Prackovice nad Labem (včetně)“</w:t>
          </w:r>
        </w:p>
        <w:p w14:paraId="230FA720" w14:textId="77777777" w:rsidR="00BD59DE" w:rsidRDefault="00BD59DE" w:rsidP="00EB46E5">
          <w:pPr>
            <w:pStyle w:val="Zpat0"/>
          </w:pPr>
          <w:r>
            <w:t xml:space="preserve">Díl 1 – </w:t>
          </w:r>
          <w:r w:rsidRPr="0035531B">
            <w:rPr>
              <w:caps/>
            </w:rPr>
            <w:t>Požadavky</w:t>
          </w:r>
          <w:r>
            <w:rPr>
              <w:caps/>
            </w:rPr>
            <w:t xml:space="preserve"> a </w:t>
          </w:r>
          <w:r w:rsidRPr="0035531B">
            <w:rPr>
              <w:caps/>
            </w:rPr>
            <w:t>podmínky pro zpracování nabídky</w:t>
          </w:r>
        </w:p>
        <w:p w14:paraId="2A8B3305" w14:textId="77777777" w:rsidR="00BD59DE" w:rsidRDefault="00BD59DE" w:rsidP="00392730">
          <w:pPr>
            <w:pStyle w:val="Zpat0"/>
          </w:pPr>
          <w:r>
            <w:t xml:space="preserve">Část 2 – </w:t>
          </w:r>
          <w:r w:rsidRPr="0035531B">
            <w:rPr>
              <w:caps/>
            </w:rPr>
            <w:t>Pokyny pro dodavatele</w:t>
          </w:r>
        </w:p>
        <w:p w14:paraId="393109BA" w14:textId="77777777" w:rsidR="00BD59DE" w:rsidRDefault="00BD59DE" w:rsidP="00392730">
          <w:pPr>
            <w:pStyle w:val="Zpat0"/>
          </w:pPr>
        </w:p>
      </w:tc>
    </w:tr>
  </w:tbl>
  <w:p w14:paraId="57B0A63C" w14:textId="77777777" w:rsidR="00BD59DE" w:rsidRPr="00B8518B" w:rsidRDefault="00BD59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7ADB9" w14:textId="77777777" w:rsidR="00BD59DE" w:rsidRPr="00B8518B" w:rsidRDefault="00BD59DE" w:rsidP="00460660">
    <w:pPr>
      <w:pStyle w:val="Zpat"/>
      <w:rPr>
        <w:sz w:val="2"/>
        <w:szCs w:val="2"/>
      </w:rPr>
    </w:pPr>
  </w:p>
  <w:p w14:paraId="5730940F" w14:textId="77777777" w:rsidR="00BD59DE" w:rsidRPr="00460660" w:rsidRDefault="00BD59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62DD4" w14:textId="77777777" w:rsidR="008D7780" w:rsidRDefault="008D7780" w:rsidP="00962258">
      <w:pPr>
        <w:spacing w:after="0" w:line="240" w:lineRule="auto"/>
      </w:pPr>
      <w:r>
        <w:separator/>
      </w:r>
    </w:p>
  </w:footnote>
  <w:footnote w:type="continuationSeparator" w:id="0">
    <w:p w14:paraId="1C9CD570" w14:textId="77777777" w:rsidR="008D7780" w:rsidRDefault="008D7780" w:rsidP="00962258">
      <w:pPr>
        <w:spacing w:after="0" w:line="240" w:lineRule="auto"/>
      </w:pPr>
      <w:r>
        <w:continuationSeparator/>
      </w:r>
    </w:p>
  </w:footnote>
  <w:footnote w:id="1">
    <w:p w14:paraId="2CA13386" w14:textId="77777777" w:rsidR="00BD59DE" w:rsidRDefault="00BD59D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F426ACE" w14:textId="77777777" w:rsidR="00BD59DE" w:rsidRDefault="00BD59D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208337B" w14:textId="77777777" w:rsidR="00BD59DE" w:rsidRDefault="00BD59DE"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FABDCEF" w14:textId="77777777" w:rsidR="00BD59DE" w:rsidRDefault="00BD59DE"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F47A25A" w14:textId="77777777" w:rsidR="00BD59DE" w:rsidRDefault="00BD59D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59DE" w14:paraId="4E5A8502" w14:textId="77777777" w:rsidTr="00C02D0A">
      <w:trPr>
        <w:trHeight w:hRule="exact" w:val="454"/>
      </w:trPr>
      <w:tc>
        <w:tcPr>
          <w:tcW w:w="1361" w:type="dxa"/>
          <w:tcMar>
            <w:top w:w="57" w:type="dxa"/>
            <w:left w:w="0" w:type="dxa"/>
            <w:right w:w="0" w:type="dxa"/>
          </w:tcMar>
        </w:tcPr>
        <w:p w14:paraId="666B855F" w14:textId="77777777" w:rsidR="00BD59DE" w:rsidRPr="00B8518B" w:rsidRDefault="00BD59DE" w:rsidP="00523EA7">
          <w:pPr>
            <w:pStyle w:val="Zpat"/>
            <w:rPr>
              <w:rStyle w:val="slostrnky"/>
            </w:rPr>
          </w:pPr>
        </w:p>
      </w:tc>
      <w:tc>
        <w:tcPr>
          <w:tcW w:w="3458" w:type="dxa"/>
          <w:shd w:val="clear" w:color="auto" w:fill="auto"/>
          <w:tcMar>
            <w:top w:w="57" w:type="dxa"/>
            <w:left w:w="0" w:type="dxa"/>
            <w:right w:w="0" w:type="dxa"/>
          </w:tcMar>
        </w:tcPr>
        <w:p w14:paraId="45E8894B" w14:textId="77777777" w:rsidR="00BD59DE" w:rsidRDefault="00BD59DE" w:rsidP="00523EA7">
          <w:pPr>
            <w:pStyle w:val="Zpat"/>
          </w:pPr>
        </w:p>
      </w:tc>
      <w:tc>
        <w:tcPr>
          <w:tcW w:w="5698" w:type="dxa"/>
          <w:shd w:val="clear" w:color="auto" w:fill="auto"/>
          <w:tcMar>
            <w:top w:w="57" w:type="dxa"/>
            <w:left w:w="0" w:type="dxa"/>
            <w:right w:w="0" w:type="dxa"/>
          </w:tcMar>
        </w:tcPr>
        <w:p w14:paraId="04E7DEC9" w14:textId="77777777" w:rsidR="00BD59DE" w:rsidRPr="00D6163D" w:rsidRDefault="00BD59DE" w:rsidP="00D6163D">
          <w:pPr>
            <w:pStyle w:val="Druhdokumentu"/>
          </w:pPr>
        </w:p>
      </w:tc>
    </w:tr>
  </w:tbl>
  <w:p w14:paraId="01AD7C37" w14:textId="77777777" w:rsidR="00BD59DE" w:rsidRPr="00D6163D" w:rsidRDefault="00BD59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59DE" w14:paraId="374F00B8" w14:textId="77777777" w:rsidTr="00B22106">
      <w:trPr>
        <w:trHeight w:hRule="exact" w:val="936"/>
      </w:trPr>
      <w:tc>
        <w:tcPr>
          <w:tcW w:w="1361" w:type="dxa"/>
          <w:tcMar>
            <w:left w:w="0" w:type="dxa"/>
            <w:right w:w="0" w:type="dxa"/>
          </w:tcMar>
        </w:tcPr>
        <w:p w14:paraId="525220F1" w14:textId="77777777" w:rsidR="00BD59DE" w:rsidRPr="00B8518B" w:rsidRDefault="00BD59DE" w:rsidP="00FC6389">
          <w:pPr>
            <w:pStyle w:val="Zpat"/>
            <w:rPr>
              <w:rStyle w:val="slostrnky"/>
            </w:rPr>
          </w:pPr>
        </w:p>
      </w:tc>
      <w:tc>
        <w:tcPr>
          <w:tcW w:w="3458" w:type="dxa"/>
          <w:shd w:val="clear" w:color="auto" w:fill="auto"/>
          <w:tcMar>
            <w:left w:w="0" w:type="dxa"/>
            <w:right w:w="0" w:type="dxa"/>
          </w:tcMar>
        </w:tcPr>
        <w:p w14:paraId="33C6972B" w14:textId="77777777" w:rsidR="00BD59DE" w:rsidRDefault="00BD59DE" w:rsidP="00FC6389">
          <w:pPr>
            <w:pStyle w:val="Zpat"/>
          </w:pPr>
        </w:p>
      </w:tc>
      <w:tc>
        <w:tcPr>
          <w:tcW w:w="5756" w:type="dxa"/>
          <w:shd w:val="clear" w:color="auto" w:fill="auto"/>
          <w:tcMar>
            <w:left w:w="0" w:type="dxa"/>
            <w:right w:w="0" w:type="dxa"/>
          </w:tcMar>
        </w:tcPr>
        <w:p w14:paraId="64A20963" w14:textId="77777777" w:rsidR="00BD59DE" w:rsidRPr="00D6163D" w:rsidRDefault="00BD59DE" w:rsidP="00FC6389">
          <w:pPr>
            <w:pStyle w:val="Druhdokumentu"/>
          </w:pPr>
        </w:p>
      </w:tc>
    </w:tr>
    <w:tr w:rsidR="00BD59DE" w14:paraId="7AEED08B" w14:textId="77777777" w:rsidTr="00B22106">
      <w:trPr>
        <w:trHeight w:hRule="exact" w:val="936"/>
      </w:trPr>
      <w:tc>
        <w:tcPr>
          <w:tcW w:w="1361" w:type="dxa"/>
          <w:tcMar>
            <w:left w:w="0" w:type="dxa"/>
            <w:right w:w="0" w:type="dxa"/>
          </w:tcMar>
        </w:tcPr>
        <w:p w14:paraId="6CDB5FF1" w14:textId="77777777" w:rsidR="00BD59DE" w:rsidRPr="00B8518B" w:rsidRDefault="00BD59DE" w:rsidP="00FC6389">
          <w:pPr>
            <w:pStyle w:val="Zpat"/>
            <w:rPr>
              <w:rStyle w:val="slostrnky"/>
            </w:rPr>
          </w:pPr>
        </w:p>
      </w:tc>
      <w:tc>
        <w:tcPr>
          <w:tcW w:w="3458" w:type="dxa"/>
          <w:shd w:val="clear" w:color="auto" w:fill="auto"/>
          <w:tcMar>
            <w:left w:w="0" w:type="dxa"/>
            <w:right w:w="0" w:type="dxa"/>
          </w:tcMar>
        </w:tcPr>
        <w:p w14:paraId="36FC9D3B" w14:textId="77777777" w:rsidR="00BD59DE" w:rsidRDefault="00BD59DE" w:rsidP="00FC6389">
          <w:pPr>
            <w:pStyle w:val="Zpat"/>
          </w:pPr>
        </w:p>
      </w:tc>
      <w:tc>
        <w:tcPr>
          <w:tcW w:w="5756" w:type="dxa"/>
          <w:shd w:val="clear" w:color="auto" w:fill="auto"/>
          <w:tcMar>
            <w:left w:w="0" w:type="dxa"/>
            <w:right w:w="0" w:type="dxa"/>
          </w:tcMar>
        </w:tcPr>
        <w:p w14:paraId="1428C3DE" w14:textId="77777777" w:rsidR="00BD59DE" w:rsidRPr="00D6163D" w:rsidRDefault="00BD59DE" w:rsidP="00FC6389">
          <w:pPr>
            <w:pStyle w:val="Druhdokumentu"/>
          </w:pPr>
        </w:p>
      </w:tc>
    </w:tr>
  </w:tbl>
  <w:p w14:paraId="36C36DD7" w14:textId="77777777" w:rsidR="00BD59DE" w:rsidRPr="00D6163D" w:rsidRDefault="00BD59DE" w:rsidP="00FC6389">
    <w:pPr>
      <w:pStyle w:val="Zhlav"/>
      <w:rPr>
        <w:sz w:val="8"/>
        <w:szCs w:val="8"/>
      </w:rPr>
    </w:pPr>
    <w:r>
      <w:rPr>
        <w:noProof/>
        <w:lang w:eastAsia="cs-CZ"/>
      </w:rPr>
      <w:drawing>
        <wp:anchor distT="0" distB="0" distL="114300" distR="114300" simplePos="0" relativeHeight="251672576" behindDoc="0" locked="1" layoutInCell="1" allowOverlap="1" wp14:anchorId="4BE26E01" wp14:editId="48A2E7B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59A900" w14:textId="77777777" w:rsidR="00BD59DE" w:rsidRPr="00460660" w:rsidRDefault="00BD59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40.2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86204F"/>
    <w:multiLevelType w:val="hybridMultilevel"/>
    <w:tmpl w:val="706C7B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2011CC6"/>
    <w:multiLevelType w:val="hybridMultilevel"/>
    <w:tmpl w:val="412A6E14"/>
    <w:lvl w:ilvl="0" w:tplc="72803A48">
      <w:start w:val="190"/>
      <w:numFmt w:val="decimal"/>
      <w:lvlText w:val="%1"/>
      <w:lvlJc w:val="left"/>
      <w:pPr>
        <w:ind w:left="2490" w:hanging="36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204BAD"/>
    <w:multiLevelType w:val="hybridMultilevel"/>
    <w:tmpl w:val="71F40956"/>
    <w:lvl w:ilvl="0" w:tplc="229652C2">
      <w:start w:val="120"/>
      <w:numFmt w:val="bullet"/>
      <w:lvlText w:val="-"/>
      <w:lvlJc w:val="left"/>
      <w:pPr>
        <w:ind w:left="1891" w:hanging="360"/>
      </w:pPr>
      <w:rPr>
        <w:rFonts w:ascii="Verdana" w:eastAsiaTheme="minorHAnsi" w:hAnsi="Verdana" w:cstheme="minorBidi" w:hint="default"/>
      </w:rPr>
    </w:lvl>
    <w:lvl w:ilvl="1" w:tplc="04050003">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5"/>
  </w:num>
  <w:num w:numId="7">
    <w:abstractNumId w:val="11"/>
  </w:num>
  <w:num w:numId="8">
    <w:abstractNumId w:val="7"/>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1"/>
  </w:num>
  <w:num w:numId="25">
    <w:abstractNumId w:val="7"/>
  </w:num>
  <w:num w:numId="26">
    <w:abstractNumId w:val="11"/>
  </w:num>
  <w:num w:numId="27">
    <w:abstractNumId w:val="11"/>
  </w:num>
  <w:num w:numId="28">
    <w:abstractNumId w:val="11"/>
  </w:num>
  <w:num w:numId="29">
    <w:abstractNumId w:val="11"/>
  </w:num>
  <w:num w:numId="30">
    <w:abstractNumId w:val="7"/>
  </w:num>
  <w:num w:numId="31">
    <w:abstractNumId w:val="0"/>
  </w:num>
  <w:num w:numId="32">
    <w:abstractNumId w:val="0"/>
  </w:num>
  <w:num w:numId="33">
    <w:abstractNumId w:val="0"/>
  </w:num>
  <w:num w:numId="34">
    <w:abstractNumId w:val="9"/>
  </w:num>
  <w:num w:numId="35">
    <w:abstractNumId w:val="7"/>
  </w:num>
  <w:num w:numId="36">
    <w:abstractNumId w:val="7"/>
  </w:num>
  <w:num w:numId="37">
    <w:abstractNumId w:val="11"/>
  </w:num>
  <w:num w:numId="38">
    <w:abstractNumId w:val="11"/>
  </w:num>
  <w:num w:numId="39">
    <w:abstractNumId w:val="0"/>
  </w:num>
  <w:num w:numId="40">
    <w:abstractNumId w:val="10"/>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2"/>
  </w:num>
  <w:num w:numId="47">
    <w:abstractNumId w:val="13"/>
  </w:num>
  <w:num w:numId="48">
    <w:abstractNumId w:val="6"/>
  </w:num>
  <w:num w:numId="49">
    <w:abstractNumId w:val="7"/>
  </w:num>
  <w:num w:numId="5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6A7"/>
    <w:rsid w:val="000174E8"/>
    <w:rsid w:val="00017F3C"/>
    <w:rsid w:val="00020AF4"/>
    <w:rsid w:val="0002621B"/>
    <w:rsid w:val="000338E9"/>
    <w:rsid w:val="00040961"/>
    <w:rsid w:val="000418A2"/>
    <w:rsid w:val="00041EC8"/>
    <w:rsid w:val="000466BC"/>
    <w:rsid w:val="0006499F"/>
    <w:rsid w:val="0006588D"/>
    <w:rsid w:val="00066FD2"/>
    <w:rsid w:val="00067A5E"/>
    <w:rsid w:val="00067EE3"/>
    <w:rsid w:val="000719BB"/>
    <w:rsid w:val="00072A65"/>
    <w:rsid w:val="00072C1E"/>
    <w:rsid w:val="00075902"/>
    <w:rsid w:val="000839DD"/>
    <w:rsid w:val="00087825"/>
    <w:rsid w:val="00092CC9"/>
    <w:rsid w:val="000978A5"/>
    <w:rsid w:val="000A5F00"/>
    <w:rsid w:val="000A66F4"/>
    <w:rsid w:val="000B4EB8"/>
    <w:rsid w:val="000B4F22"/>
    <w:rsid w:val="000C41F2"/>
    <w:rsid w:val="000D22C4"/>
    <w:rsid w:val="000D27D1"/>
    <w:rsid w:val="000D5E72"/>
    <w:rsid w:val="000E125F"/>
    <w:rsid w:val="000E1758"/>
    <w:rsid w:val="000E1A7F"/>
    <w:rsid w:val="000E48A0"/>
    <w:rsid w:val="000F12AB"/>
    <w:rsid w:val="00103A92"/>
    <w:rsid w:val="00106A0E"/>
    <w:rsid w:val="00112864"/>
    <w:rsid w:val="00114472"/>
    <w:rsid w:val="00114988"/>
    <w:rsid w:val="00115069"/>
    <w:rsid w:val="001150F2"/>
    <w:rsid w:val="0011747F"/>
    <w:rsid w:val="00117E87"/>
    <w:rsid w:val="0012178F"/>
    <w:rsid w:val="00136583"/>
    <w:rsid w:val="00145001"/>
    <w:rsid w:val="00146BCB"/>
    <w:rsid w:val="001575A1"/>
    <w:rsid w:val="001656A2"/>
    <w:rsid w:val="00170EC5"/>
    <w:rsid w:val="001728E7"/>
    <w:rsid w:val="00173375"/>
    <w:rsid w:val="001747C1"/>
    <w:rsid w:val="001759AA"/>
    <w:rsid w:val="00177D6B"/>
    <w:rsid w:val="00182DCF"/>
    <w:rsid w:val="001861C6"/>
    <w:rsid w:val="00187033"/>
    <w:rsid w:val="00191F90"/>
    <w:rsid w:val="00193D8F"/>
    <w:rsid w:val="001950C2"/>
    <w:rsid w:val="001B23A1"/>
    <w:rsid w:val="001B4680"/>
    <w:rsid w:val="001B4E74"/>
    <w:rsid w:val="001C027C"/>
    <w:rsid w:val="001C645F"/>
    <w:rsid w:val="001C65E9"/>
    <w:rsid w:val="001D6E71"/>
    <w:rsid w:val="001E651D"/>
    <w:rsid w:val="001E678E"/>
    <w:rsid w:val="001F15F6"/>
    <w:rsid w:val="00202824"/>
    <w:rsid w:val="00204E3B"/>
    <w:rsid w:val="002071BB"/>
    <w:rsid w:val="00207DF5"/>
    <w:rsid w:val="00210AB8"/>
    <w:rsid w:val="00225CCD"/>
    <w:rsid w:val="00233A53"/>
    <w:rsid w:val="00240B81"/>
    <w:rsid w:val="002431BE"/>
    <w:rsid w:val="00247D01"/>
    <w:rsid w:val="0025030F"/>
    <w:rsid w:val="00261A5B"/>
    <w:rsid w:val="00262E5B"/>
    <w:rsid w:val="0026385B"/>
    <w:rsid w:val="00276AFE"/>
    <w:rsid w:val="002839B7"/>
    <w:rsid w:val="002912D6"/>
    <w:rsid w:val="002924B8"/>
    <w:rsid w:val="002A3B57"/>
    <w:rsid w:val="002C04EE"/>
    <w:rsid w:val="002C31BF"/>
    <w:rsid w:val="002C5F8A"/>
    <w:rsid w:val="002D122E"/>
    <w:rsid w:val="002D5F95"/>
    <w:rsid w:val="002D7FD6"/>
    <w:rsid w:val="002E0CD7"/>
    <w:rsid w:val="002E0CFB"/>
    <w:rsid w:val="002E5C7B"/>
    <w:rsid w:val="002E6291"/>
    <w:rsid w:val="002F4333"/>
    <w:rsid w:val="003038E0"/>
    <w:rsid w:val="00305C3B"/>
    <w:rsid w:val="00307641"/>
    <w:rsid w:val="00311F11"/>
    <w:rsid w:val="00316901"/>
    <w:rsid w:val="00327047"/>
    <w:rsid w:val="00327EEF"/>
    <w:rsid w:val="0033239F"/>
    <w:rsid w:val="00333C1C"/>
    <w:rsid w:val="0034274B"/>
    <w:rsid w:val="0034719F"/>
    <w:rsid w:val="003475EE"/>
    <w:rsid w:val="00350A35"/>
    <w:rsid w:val="0035410B"/>
    <w:rsid w:val="0035531B"/>
    <w:rsid w:val="00355D2A"/>
    <w:rsid w:val="0035667D"/>
    <w:rsid w:val="00356CF8"/>
    <w:rsid w:val="003571D8"/>
    <w:rsid w:val="00357BC6"/>
    <w:rsid w:val="00361422"/>
    <w:rsid w:val="00361A66"/>
    <w:rsid w:val="0036288F"/>
    <w:rsid w:val="003717A3"/>
    <w:rsid w:val="0037545D"/>
    <w:rsid w:val="00386FF1"/>
    <w:rsid w:val="00390F0C"/>
    <w:rsid w:val="00392730"/>
    <w:rsid w:val="00392EB6"/>
    <w:rsid w:val="00394D03"/>
    <w:rsid w:val="003956C6"/>
    <w:rsid w:val="0039664F"/>
    <w:rsid w:val="00397355"/>
    <w:rsid w:val="003A2C23"/>
    <w:rsid w:val="003A4513"/>
    <w:rsid w:val="003A52AD"/>
    <w:rsid w:val="003A753A"/>
    <w:rsid w:val="003B412F"/>
    <w:rsid w:val="003C2099"/>
    <w:rsid w:val="003C33F2"/>
    <w:rsid w:val="003D756E"/>
    <w:rsid w:val="003E3CE3"/>
    <w:rsid w:val="003E420D"/>
    <w:rsid w:val="003E4C13"/>
    <w:rsid w:val="003E79F5"/>
    <w:rsid w:val="003F6057"/>
    <w:rsid w:val="003F6F2A"/>
    <w:rsid w:val="00404BA2"/>
    <w:rsid w:val="004078F3"/>
    <w:rsid w:val="00407F18"/>
    <w:rsid w:val="004137A8"/>
    <w:rsid w:val="004142DA"/>
    <w:rsid w:val="0042061D"/>
    <w:rsid w:val="00427794"/>
    <w:rsid w:val="00437EC7"/>
    <w:rsid w:val="00450F07"/>
    <w:rsid w:val="00452F69"/>
    <w:rsid w:val="00453CD3"/>
    <w:rsid w:val="00454716"/>
    <w:rsid w:val="00454BB9"/>
    <w:rsid w:val="00454F7F"/>
    <w:rsid w:val="00457DB6"/>
    <w:rsid w:val="00460660"/>
    <w:rsid w:val="00462060"/>
    <w:rsid w:val="00464BA9"/>
    <w:rsid w:val="00465FDD"/>
    <w:rsid w:val="00470647"/>
    <w:rsid w:val="00474F4D"/>
    <w:rsid w:val="00483969"/>
    <w:rsid w:val="00483ED7"/>
    <w:rsid w:val="004843C2"/>
    <w:rsid w:val="00486107"/>
    <w:rsid w:val="00491827"/>
    <w:rsid w:val="004B34E9"/>
    <w:rsid w:val="004C1704"/>
    <w:rsid w:val="004C4399"/>
    <w:rsid w:val="004C787C"/>
    <w:rsid w:val="004D010F"/>
    <w:rsid w:val="004D5285"/>
    <w:rsid w:val="004E7A1F"/>
    <w:rsid w:val="004F1D17"/>
    <w:rsid w:val="004F4597"/>
    <w:rsid w:val="004F4B9B"/>
    <w:rsid w:val="00501B32"/>
    <w:rsid w:val="00503605"/>
    <w:rsid w:val="0050666E"/>
    <w:rsid w:val="00511AB9"/>
    <w:rsid w:val="005203E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299"/>
    <w:rsid w:val="00564BCA"/>
    <w:rsid w:val="00564DDD"/>
    <w:rsid w:val="00571B31"/>
    <w:rsid w:val="00572B6C"/>
    <w:rsid w:val="00572F04"/>
    <w:rsid w:val="005736B7"/>
    <w:rsid w:val="00575E5A"/>
    <w:rsid w:val="00577A3C"/>
    <w:rsid w:val="00580245"/>
    <w:rsid w:val="005A1F44"/>
    <w:rsid w:val="005A3CA8"/>
    <w:rsid w:val="005A3D2F"/>
    <w:rsid w:val="005A4694"/>
    <w:rsid w:val="005B3E86"/>
    <w:rsid w:val="005B447B"/>
    <w:rsid w:val="005D3C39"/>
    <w:rsid w:val="005E6218"/>
    <w:rsid w:val="0060115D"/>
    <w:rsid w:val="00601A8C"/>
    <w:rsid w:val="0061068E"/>
    <w:rsid w:val="006115D3"/>
    <w:rsid w:val="0062045C"/>
    <w:rsid w:val="00625DCB"/>
    <w:rsid w:val="00631EAA"/>
    <w:rsid w:val="00640B30"/>
    <w:rsid w:val="00652EFD"/>
    <w:rsid w:val="00655976"/>
    <w:rsid w:val="0065610E"/>
    <w:rsid w:val="00660AD3"/>
    <w:rsid w:val="006715C1"/>
    <w:rsid w:val="00673F7D"/>
    <w:rsid w:val="00674099"/>
    <w:rsid w:val="006776B6"/>
    <w:rsid w:val="00693150"/>
    <w:rsid w:val="006A540D"/>
    <w:rsid w:val="006A5570"/>
    <w:rsid w:val="006A5F93"/>
    <w:rsid w:val="006A689C"/>
    <w:rsid w:val="006B0B03"/>
    <w:rsid w:val="006B3D79"/>
    <w:rsid w:val="006B5FFD"/>
    <w:rsid w:val="006B6FE4"/>
    <w:rsid w:val="006C21E8"/>
    <w:rsid w:val="006C2343"/>
    <w:rsid w:val="006C442A"/>
    <w:rsid w:val="006C4639"/>
    <w:rsid w:val="006C533D"/>
    <w:rsid w:val="006E0578"/>
    <w:rsid w:val="006E314D"/>
    <w:rsid w:val="006F439C"/>
    <w:rsid w:val="006F6B09"/>
    <w:rsid w:val="0070255F"/>
    <w:rsid w:val="007038DC"/>
    <w:rsid w:val="00706F4C"/>
    <w:rsid w:val="0070752A"/>
    <w:rsid w:val="00710723"/>
    <w:rsid w:val="00711119"/>
    <w:rsid w:val="007134F3"/>
    <w:rsid w:val="00723ED1"/>
    <w:rsid w:val="007325CA"/>
    <w:rsid w:val="0073392C"/>
    <w:rsid w:val="0073461B"/>
    <w:rsid w:val="007356BD"/>
    <w:rsid w:val="00740AF5"/>
    <w:rsid w:val="00741294"/>
    <w:rsid w:val="00743525"/>
    <w:rsid w:val="00744F6A"/>
    <w:rsid w:val="00745555"/>
    <w:rsid w:val="007541A2"/>
    <w:rsid w:val="00754CF9"/>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340A9"/>
    <w:rsid w:val="0084116F"/>
    <w:rsid w:val="00845C50"/>
    <w:rsid w:val="00846789"/>
    <w:rsid w:val="008569AD"/>
    <w:rsid w:val="00860FC5"/>
    <w:rsid w:val="008638C9"/>
    <w:rsid w:val="00872044"/>
    <w:rsid w:val="0087262B"/>
    <w:rsid w:val="008737E0"/>
    <w:rsid w:val="00876D73"/>
    <w:rsid w:val="00887F36"/>
    <w:rsid w:val="008A3568"/>
    <w:rsid w:val="008B10F6"/>
    <w:rsid w:val="008B2021"/>
    <w:rsid w:val="008B2D8B"/>
    <w:rsid w:val="008B4CEC"/>
    <w:rsid w:val="008B60F5"/>
    <w:rsid w:val="008C0335"/>
    <w:rsid w:val="008C50F3"/>
    <w:rsid w:val="008C65BC"/>
    <w:rsid w:val="008C7EFE"/>
    <w:rsid w:val="008D03B9"/>
    <w:rsid w:val="008D30C7"/>
    <w:rsid w:val="008D552B"/>
    <w:rsid w:val="008D7780"/>
    <w:rsid w:val="008E1138"/>
    <w:rsid w:val="008F0019"/>
    <w:rsid w:val="008F18D6"/>
    <w:rsid w:val="008F2C9B"/>
    <w:rsid w:val="008F797B"/>
    <w:rsid w:val="00904780"/>
    <w:rsid w:val="0090635B"/>
    <w:rsid w:val="00920DEB"/>
    <w:rsid w:val="00922385"/>
    <w:rsid w:val="009223DF"/>
    <w:rsid w:val="00930B79"/>
    <w:rsid w:val="00935206"/>
    <w:rsid w:val="00936091"/>
    <w:rsid w:val="00940D8A"/>
    <w:rsid w:val="00941491"/>
    <w:rsid w:val="009416E3"/>
    <w:rsid w:val="00962258"/>
    <w:rsid w:val="00964860"/>
    <w:rsid w:val="009678B7"/>
    <w:rsid w:val="00981157"/>
    <w:rsid w:val="00992D9C"/>
    <w:rsid w:val="00996CB8"/>
    <w:rsid w:val="009A27BB"/>
    <w:rsid w:val="009A634D"/>
    <w:rsid w:val="009B2E26"/>
    <w:rsid w:val="009B2E97"/>
    <w:rsid w:val="009B5146"/>
    <w:rsid w:val="009B7434"/>
    <w:rsid w:val="009C0F4D"/>
    <w:rsid w:val="009C418E"/>
    <w:rsid w:val="009C442C"/>
    <w:rsid w:val="009C54F4"/>
    <w:rsid w:val="009C76C4"/>
    <w:rsid w:val="009D20A1"/>
    <w:rsid w:val="009E07F4"/>
    <w:rsid w:val="009E1AEE"/>
    <w:rsid w:val="009E3C1B"/>
    <w:rsid w:val="009E6595"/>
    <w:rsid w:val="009F309B"/>
    <w:rsid w:val="009F392E"/>
    <w:rsid w:val="009F4CC5"/>
    <w:rsid w:val="009F53C5"/>
    <w:rsid w:val="00A066DE"/>
    <w:rsid w:val="00A0740E"/>
    <w:rsid w:val="00A12463"/>
    <w:rsid w:val="00A15641"/>
    <w:rsid w:val="00A4050F"/>
    <w:rsid w:val="00A40C1B"/>
    <w:rsid w:val="00A43668"/>
    <w:rsid w:val="00A50641"/>
    <w:rsid w:val="00A530BF"/>
    <w:rsid w:val="00A56FF3"/>
    <w:rsid w:val="00A6177B"/>
    <w:rsid w:val="00A66136"/>
    <w:rsid w:val="00A71189"/>
    <w:rsid w:val="00A7364A"/>
    <w:rsid w:val="00A74DCC"/>
    <w:rsid w:val="00A753ED"/>
    <w:rsid w:val="00A77512"/>
    <w:rsid w:val="00A85121"/>
    <w:rsid w:val="00A90850"/>
    <w:rsid w:val="00A94C2F"/>
    <w:rsid w:val="00A95C0A"/>
    <w:rsid w:val="00AA3E17"/>
    <w:rsid w:val="00AA4CBB"/>
    <w:rsid w:val="00AA65FA"/>
    <w:rsid w:val="00AA7351"/>
    <w:rsid w:val="00AA7A82"/>
    <w:rsid w:val="00AB1063"/>
    <w:rsid w:val="00AC62CE"/>
    <w:rsid w:val="00AD056F"/>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B670F"/>
    <w:rsid w:val="00BC06C4"/>
    <w:rsid w:val="00BC663E"/>
    <w:rsid w:val="00BC6D2B"/>
    <w:rsid w:val="00BD4E9E"/>
    <w:rsid w:val="00BD59DE"/>
    <w:rsid w:val="00BD5A0E"/>
    <w:rsid w:val="00BD7E91"/>
    <w:rsid w:val="00BD7F0D"/>
    <w:rsid w:val="00BE49F4"/>
    <w:rsid w:val="00C02D0A"/>
    <w:rsid w:val="00C03A6E"/>
    <w:rsid w:val="00C226C0"/>
    <w:rsid w:val="00C26B03"/>
    <w:rsid w:val="00C34047"/>
    <w:rsid w:val="00C42FE6"/>
    <w:rsid w:val="00C44F6A"/>
    <w:rsid w:val="00C56678"/>
    <w:rsid w:val="00C57268"/>
    <w:rsid w:val="00C6198E"/>
    <w:rsid w:val="00C66814"/>
    <w:rsid w:val="00C7077F"/>
    <w:rsid w:val="00C708EA"/>
    <w:rsid w:val="00C7216F"/>
    <w:rsid w:val="00C776E5"/>
    <w:rsid w:val="00C778A5"/>
    <w:rsid w:val="00C95162"/>
    <w:rsid w:val="00CA7F60"/>
    <w:rsid w:val="00CB2B9A"/>
    <w:rsid w:val="00CB3151"/>
    <w:rsid w:val="00CB51FD"/>
    <w:rsid w:val="00CB6A37"/>
    <w:rsid w:val="00CB7684"/>
    <w:rsid w:val="00CC4380"/>
    <w:rsid w:val="00CC7C8F"/>
    <w:rsid w:val="00CD1C73"/>
    <w:rsid w:val="00CD1FC4"/>
    <w:rsid w:val="00CE22D6"/>
    <w:rsid w:val="00CF06BF"/>
    <w:rsid w:val="00CF2EAC"/>
    <w:rsid w:val="00CF4237"/>
    <w:rsid w:val="00D034A0"/>
    <w:rsid w:val="00D10A2D"/>
    <w:rsid w:val="00D139AC"/>
    <w:rsid w:val="00D145E1"/>
    <w:rsid w:val="00D21061"/>
    <w:rsid w:val="00D21732"/>
    <w:rsid w:val="00D30984"/>
    <w:rsid w:val="00D37B14"/>
    <w:rsid w:val="00D4108E"/>
    <w:rsid w:val="00D41E34"/>
    <w:rsid w:val="00D51414"/>
    <w:rsid w:val="00D56B13"/>
    <w:rsid w:val="00D57BFB"/>
    <w:rsid w:val="00D6163D"/>
    <w:rsid w:val="00D6259C"/>
    <w:rsid w:val="00D831A3"/>
    <w:rsid w:val="00D8584F"/>
    <w:rsid w:val="00D927B2"/>
    <w:rsid w:val="00D97BE3"/>
    <w:rsid w:val="00DA3711"/>
    <w:rsid w:val="00DB619A"/>
    <w:rsid w:val="00DD46F3"/>
    <w:rsid w:val="00DE51A5"/>
    <w:rsid w:val="00DE56F2"/>
    <w:rsid w:val="00DE6A35"/>
    <w:rsid w:val="00DF116D"/>
    <w:rsid w:val="00E009D2"/>
    <w:rsid w:val="00E01EA1"/>
    <w:rsid w:val="00E166CB"/>
    <w:rsid w:val="00E16AEB"/>
    <w:rsid w:val="00E16FF7"/>
    <w:rsid w:val="00E21213"/>
    <w:rsid w:val="00E22C30"/>
    <w:rsid w:val="00E26D68"/>
    <w:rsid w:val="00E437B0"/>
    <w:rsid w:val="00E44045"/>
    <w:rsid w:val="00E4520D"/>
    <w:rsid w:val="00E618C4"/>
    <w:rsid w:val="00E663D3"/>
    <w:rsid w:val="00E7218A"/>
    <w:rsid w:val="00E7608D"/>
    <w:rsid w:val="00E7738B"/>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37C47"/>
    <w:rsid w:val="00F45607"/>
    <w:rsid w:val="00F46000"/>
    <w:rsid w:val="00F4722B"/>
    <w:rsid w:val="00F54432"/>
    <w:rsid w:val="00F569C6"/>
    <w:rsid w:val="00F64544"/>
    <w:rsid w:val="00F64E2B"/>
    <w:rsid w:val="00F659EB"/>
    <w:rsid w:val="00F67ED4"/>
    <w:rsid w:val="00F73D90"/>
    <w:rsid w:val="00F75AF8"/>
    <w:rsid w:val="00F7761A"/>
    <w:rsid w:val="00F86BA6"/>
    <w:rsid w:val="00F93E20"/>
    <w:rsid w:val="00FB1188"/>
    <w:rsid w:val="00FB6342"/>
    <w:rsid w:val="00FC6389"/>
    <w:rsid w:val="00FC757D"/>
    <w:rsid w:val="00FE4333"/>
    <w:rsid w:val="00FE64EB"/>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6DC8E"/>
  <w14:defaultImageDpi w14:val="32767"/>
  <w15:docId w15:val="{8BD804C8-1C55-486D-8CF5-7F437635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paragraph" w:customStyle="1" w:styleId="Odrka1-4">
    <w:name w:val="_Odrážka_1-4_•"/>
    <w:basedOn w:val="Odrka1-1"/>
    <w:qFormat/>
    <w:rsid w:val="009B2E26"/>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9B2E26"/>
    <w:pPr>
      <w:tabs>
        <w:tab w:val="clear" w:pos="2041"/>
        <w:tab w:val="num" w:pos="2325"/>
      </w:tabs>
      <w:spacing w:after="40"/>
      <w:ind w:left="2325" w:hanging="284"/>
    </w:pPr>
  </w:style>
  <w:style w:type="character" w:customStyle="1" w:styleId="Tun">
    <w:name w:val="_Tučně"/>
    <w:basedOn w:val="Standardnpsmoodstavce"/>
    <w:qFormat/>
    <w:rsid w:val="009B2E26"/>
    <w:rPr>
      <w:b/>
    </w:rPr>
  </w:style>
  <w:style w:type="character" w:customStyle="1" w:styleId="Odstavec1-1aChar">
    <w:name w:val="_Odstavec_1-1_a) Char"/>
    <w:basedOn w:val="Standardnpsmoodstavce"/>
    <w:link w:val="Odstavec1-1a"/>
    <w:rsid w:val="009B2E26"/>
  </w:style>
  <w:style w:type="paragraph" w:customStyle="1" w:styleId="Odstavec1-4a">
    <w:name w:val="_Odstavec_1-4_(a)"/>
    <w:basedOn w:val="Odstavec1-1a"/>
    <w:qFormat/>
    <w:rsid w:val="009B2E26"/>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sekp@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41687DC-06C3-4F33-A842-64A396DF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154</TotalTime>
  <Pages>1</Pages>
  <Words>19256</Words>
  <Characters>113613</Characters>
  <Application>Microsoft Office Word</Application>
  <DocSecurity>0</DocSecurity>
  <Lines>946</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14</cp:revision>
  <cp:lastPrinted>2021-07-26T05:15:00Z</cp:lastPrinted>
  <dcterms:created xsi:type="dcterms:W3CDTF">2021-05-26T07:47:00Z</dcterms:created>
  <dcterms:modified xsi:type="dcterms:W3CDTF">2021-07-26T05:15:00Z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